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8FD7" w14:textId="4E9C21DA" w:rsidR="005E246C" w:rsidRPr="00226435" w:rsidRDefault="00FC7BEF" w:rsidP="00421E03">
      <w:pPr>
        <w:pBdr>
          <w:top w:val="single" w:sz="4" w:space="1" w:color="auto"/>
          <w:left w:val="single" w:sz="4" w:space="4" w:color="auto"/>
          <w:bottom w:val="single" w:sz="4" w:space="1" w:color="auto"/>
          <w:right w:val="single" w:sz="4" w:space="4" w:color="auto"/>
        </w:pBdr>
        <w:jc w:val="center"/>
      </w:pPr>
      <w:bookmarkStart w:id="0" w:name="_GoBack"/>
      <w:bookmarkEnd w:id="0"/>
      <w:r>
        <w:rPr>
          <w:b/>
        </w:rPr>
        <w:t xml:space="preserve"> </w:t>
      </w:r>
      <w:r w:rsidR="002A1D38" w:rsidRPr="00226435">
        <w:rPr>
          <w:b/>
        </w:rPr>
        <w:t>STATUTO TIPO PUBBLICHE ASSISTENZE</w:t>
      </w:r>
      <w:r w:rsidR="00C51D09" w:rsidRPr="00226435">
        <w:t xml:space="preserve"> </w:t>
      </w:r>
    </w:p>
    <w:p w14:paraId="3EEC9CC3" w14:textId="4C147F6A" w:rsidR="00242774" w:rsidRDefault="00591FCD" w:rsidP="00163D4C">
      <w:pPr>
        <w:jc w:val="center"/>
      </w:pPr>
      <w:r w:rsidRPr="00421E03">
        <w:t xml:space="preserve">Approvato </w:t>
      </w:r>
      <w:r w:rsidR="00E37A67">
        <w:t>d</w:t>
      </w:r>
      <w:r w:rsidR="00242774" w:rsidRPr="00421E03">
        <w:t>al Consiglio nazionale del 15 settembre 2018</w:t>
      </w:r>
      <w:r w:rsidR="00F159BC">
        <w:t xml:space="preserve"> </w:t>
      </w:r>
      <w:r w:rsidR="00EC7DB0">
        <w:t xml:space="preserve">e </w:t>
      </w:r>
      <w:r w:rsidR="00F159BC">
        <w:t xml:space="preserve">revisionato </w:t>
      </w:r>
      <w:r w:rsidR="00EC7DB0" w:rsidRPr="00EC7DB0">
        <w:t>sulla base del Dlgs 105 del 3/8/2018 e circolare del MLPS 27/12/2018</w:t>
      </w:r>
    </w:p>
    <w:p w14:paraId="182F04F2" w14:textId="77777777" w:rsidR="007A1AEA" w:rsidRPr="00226435" w:rsidRDefault="007A1AEA"/>
    <w:tbl>
      <w:tblPr>
        <w:tblStyle w:val="Grigliatabella"/>
        <w:tblW w:w="9493" w:type="dxa"/>
        <w:tblLook w:val="04A0" w:firstRow="1" w:lastRow="0" w:firstColumn="1" w:lastColumn="0" w:noHBand="0" w:noVBand="1"/>
      </w:tblPr>
      <w:tblGrid>
        <w:gridCol w:w="6658"/>
        <w:gridCol w:w="2835"/>
      </w:tblGrid>
      <w:tr w:rsidR="00226435" w:rsidRPr="00226435" w14:paraId="10F4B645" w14:textId="77777777" w:rsidTr="00D46A0E">
        <w:tc>
          <w:tcPr>
            <w:tcW w:w="6658" w:type="dxa"/>
            <w:shd w:val="clear" w:color="auto" w:fill="D9D9D9" w:themeFill="background1" w:themeFillShade="D9"/>
          </w:tcPr>
          <w:p w14:paraId="73F418E1" w14:textId="110D77A7" w:rsidR="008E2C26" w:rsidRPr="00226435" w:rsidRDefault="008E2C26" w:rsidP="004A226C">
            <w:pPr>
              <w:jc w:val="center"/>
              <w:rPr>
                <w:b/>
                <w:sz w:val="28"/>
              </w:rPr>
            </w:pPr>
            <w:r w:rsidRPr="00226435">
              <w:rPr>
                <w:b/>
                <w:sz w:val="28"/>
              </w:rPr>
              <w:t>Statuto tipo</w:t>
            </w:r>
            <w:r w:rsidR="004A226C">
              <w:rPr>
                <w:b/>
                <w:sz w:val="28"/>
              </w:rPr>
              <w:t xml:space="preserve"> pubbliche assistenze</w:t>
            </w:r>
            <w:r w:rsidRPr="00226435">
              <w:rPr>
                <w:b/>
                <w:sz w:val="28"/>
              </w:rPr>
              <w:t xml:space="preserve"> </w:t>
            </w:r>
          </w:p>
        </w:tc>
        <w:tc>
          <w:tcPr>
            <w:tcW w:w="2835" w:type="dxa"/>
            <w:shd w:val="clear" w:color="auto" w:fill="D9D9D9" w:themeFill="background1" w:themeFillShade="D9"/>
          </w:tcPr>
          <w:p w14:paraId="658975EE" w14:textId="77777777" w:rsidR="008E2C26" w:rsidRDefault="008E2C26" w:rsidP="002E0FCD">
            <w:pPr>
              <w:jc w:val="center"/>
              <w:rPr>
                <w:b/>
                <w:sz w:val="28"/>
              </w:rPr>
            </w:pPr>
            <w:r w:rsidRPr="00226435">
              <w:rPr>
                <w:b/>
                <w:sz w:val="28"/>
              </w:rPr>
              <w:t>NOTE E OSSERVAZIONI</w:t>
            </w:r>
          </w:p>
          <w:p w14:paraId="75EEFA06" w14:textId="77777777" w:rsidR="00266E66" w:rsidRDefault="00266E66" w:rsidP="00266E66">
            <w:pPr>
              <w:jc w:val="center"/>
              <w:rPr>
                <w:highlight w:val="yellow"/>
              </w:rPr>
            </w:pPr>
          </w:p>
          <w:p w14:paraId="766B6453" w14:textId="0D76BB8B" w:rsidR="00266E66" w:rsidRPr="00266E66" w:rsidRDefault="003F7753" w:rsidP="008B7007">
            <w:pPr>
              <w:jc w:val="center"/>
            </w:pPr>
            <w:r w:rsidRPr="008B7007">
              <w:rPr>
                <w:highlight w:val="yellow"/>
              </w:rPr>
              <w:t xml:space="preserve">NOTE esplicative  </w:t>
            </w:r>
          </w:p>
        </w:tc>
      </w:tr>
      <w:tr w:rsidR="006B7618" w:rsidRPr="006B7618" w14:paraId="3995C6DF" w14:textId="77777777" w:rsidTr="00D46A0E">
        <w:tc>
          <w:tcPr>
            <w:tcW w:w="6658" w:type="dxa"/>
          </w:tcPr>
          <w:p w14:paraId="7CEFE88D" w14:textId="20ACE5F3" w:rsidR="008E2C26" w:rsidRPr="006B7618" w:rsidRDefault="008E2C26" w:rsidP="00C720A9">
            <w:pPr>
              <w:pStyle w:val="Corpotesto"/>
              <w:jc w:val="center"/>
              <w:outlineLvl w:val="0"/>
              <w:rPr>
                <w:rFonts w:asciiTheme="minorHAnsi" w:hAnsiTheme="minorHAnsi" w:cstheme="minorHAnsi"/>
                <w:sz w:val="22"/>
                <w:szCs w:val="22"/>
              </w:rPr>
            </w:pPr>
            <w:r w:rsidRPr="006B7618">
              <w:rPr>
                <w:rFonts w:asciiTheme="minorHAnsi" w:hAnsiTheme="minorHAnsi" w:cstheme="minorHAnsi"/>
                <w:sz w:val="22"/>
                <w:szCs w:val="22"/>
              </w:rPr>
              <w:t>Titolo I – Profili generali</w:t>
            </w:r>
          </w:p>
          <w:p w14:paraId="1AB95BF1" w14:textId="77777777" w:rsidR="008E2C26" w:rsidRPr="006B7618" w:rsidRDefault="008E2C26" w:rsidP="00C20A27">
            <w:pPr>
              <w:pStyle w:val="Corpotesto"/>
              <w:jc w:val="center"/>
              <w:rPr>
                <w:rFonts w:asciiTheme="minorHAnsi" w:hAnsiTheme="minorHAnsi" w:cstheme="minorHAnsi"/>
                <w:sz w:val="22"/>
                <w:szCs w:val="22"/>
              </w:rPr>
            </w:pPr>
          </w:p>
          <w:p w14:paraId="5408E39F" w14:textId="77777777" w:rsidR="008E2C26" w:rsidRPr="006B7618" w:rsidRDefault="008E2C26" w:rsidP="00C20A27">
            <w:pPr>
              <w:pStyle w:val="Corpotesto"/>
              <w:jc w:val="center"/>
              <w:outlineLvl w:val="0"/>
              <w:rPr>
                <w:rFonts w:asciiTheme="minorHAnsi" w:hAnsiTheme="minorHAnsi" w:cstheme="minorHAnsi"/>
                <w:sz w:val="22"/>
                <w:szCs w:val="22"/>
              </w:rPr>
            </w:pPr>
            <w:r w:rsidRPr="006B7618">
              <w:rPr>
                <w:rFonts w:asciiTheme="minorHAnsi" w:hAnsiTheme="minorHAnsi" w:cstheme="minorHAnsi"/>
                <w:sz w:val="22"/>
                <w:szCs w:val="22"/>
              </w:rPr>
              <w:t>Art. 1 – Denominazione, sede e emblema</w:t>
            </w:r>
          </w:p>
          <w:p w14:paraId="74113801" w14:textId="77777777" w:rsidR="008E2C26" w:rsidRPr="006B7618" w:rsidRDefault="008E2C26" w:rsidP="00C20A27">
            <w:pPr>
              <w:pStyle w:val="Corpotesto"/>
              <w:jc w:val="center"/>
              <w:outlineLvl w:val="0"/>
              <w:rPr>
                <w:rFonts w:asciiTheme="minorHAnsi" w:hAnsiTheme="minorHAnsi" w:cstheme="minorHAnsi"/>
                <w:sz w:val="22"/>
                <w:szCs w:val="22"/>
              </w:rPr>
            </w:pPr>
          </w:p>
          <w:p w14:paraId="539E781F" w14:textId="76165B3A" w:rsidR="008E2C26" w:rsidRPr="006B7618" w:rsidRDefault="008E2C26" w:rsidP="00C20A27">
            <w:pPr>
              <w:pStyle w:val="Corpotesto"/>
              <w:rPr>
                <w:rFonts w:asciiTheme="minorHAnsi" w:hAnsiTheme="minorHAnsi" w:cstheme="minorHAnsi"/>
                <w:sz w:val="22"/>
                <w:szCs w:val="22"/>
              </w:rPr>
            </w:pPr>
            <w:r w:rsidRPr="006B7618">
              <w:rPr>
                <w:rFonts w:asciiTheme="minorHAnsi" w:hAnsiTheme="minorHAnsi" w:cstheme="minorHAnsi"/>
                <w:sz w:val="22"/>
                <w:szCs w:val="22"/>
              </w:rPr>
              <w:t xml:space="preserve">È costituita l’associazione denominata </w:t>
            </w:r>
            <w:r w:rsidR="009F23C9" w:rsidRPr="006B7618">
              <w:rPr>
                <w:rFonts w:asciiTheme="minorHAnsi" w:hAnsiTheme="minorHAnsi" w:cstheme="minorHAnsi"/>
                <w:sz w:val="22"/>
                <w:szCs w:val="22"/>
              </w:rPr>
              <w:t>“</w:t>
            </w:r>
            <w:r w:rsidRPr="006B7618">
              <w:rPr>
                <w:rFonts w:asciiTheme="minorHAnsi" w:hAnsiTheme="minorHAnsi" w:cstheme="minorHAnsi"/>
                <w:sz w:val="22"/>
                <w:szCs w:val="22"/>
              </w:rPr>
              <w:t>Pubblica Assistenza …………………………………… organizzazione di volontariato</w:t>
            </w:r>
            <w:r w:rsidR="009F23C9" w:rsidRPr="006B7618">
              <w:rPr>
                <w:rFonts w:asciiTheme="minorHAnsi" w:hAnsiTheme="minorHAnsi" w:cstheme="minorHAnsi"/>
                <w:sz w:val="22"/>
                <w:szCs w:val="22"/>
              </w:rPr>
              <w:t>”</w:t>
            </w:r>
            <w:r w:rsidRPr="006B7618">
              <w:rPr>
                <w:rFonts w:asciiTheme="minorHAnsi" w:hAnsiTheme="minorHAnsi" w:cstheme="minorHAnsi"/>
                <w:sz w:val="22"/>
                <w:szCs w:val="22"/>
              </w:rPr>
              <w:t xml:space="preserve"> (o anche, in forma breve, </w:t>
            </w:r>
            <w:r w:rsidR="009F23C9" w:rsidRPr="006B7618">
              <w:rPr>
                <w:rFonts w:asciiTheme="minorHAnsi" w:hAnsiTheme="minorHAnsi" w:cstheme="minorHAnsi"/>
                <w:sz w:val="22"/>
                <w:szCs w:val="22"/>
              </w:rPr>
              <w:t>“</w:t>
            </w:r>
            <w:r w:rsidRPr="006B7618">
              <w:rPr>
                <w:rFonts w:asciiTheme="minorHAnsi" w:hAnsiTheme="minorHAnsi" w:cstheme="minorHAnsi"/>
                <w:sz w:val="22"/>
                <w:szCs w:val="22"/>
              </w:rPr>
              <w:t>………………….. ODV</w:t>
            </w:r>
            <w:r w:rsidR="009F23C9" w:rsidRPr="006B7618">
              <w:rPr>
                <w:rFonts w:asciiTheme="minorHAnsi" w:hAnsiTheme="minorHAnsi" w:cstheme="minorHAnsi"/>
                <w:sz w:val="22"/>
                <w:szCs w:val="22"/>
              </w:rPr>
              <w:t>”</w:t>
            </w:r>
            <w:r w:rsidRPr="006B7618">
              <w:rPr>
                <w:rFonts w:asciiTheme="minorHAnsi" w:hAnsiTheme="minorHAnsi" w:cstheme="minorHAnsi"/>
                <w:sz w:val="22"/>
                <w:szCs w:val="22"/>
              </w:rPr>
              <w:t>) con sede in …………………………………..</w:t>
            </w:r>
            <w:r w:rsidR="009F23C9" w:rsidRPr="006B7618">
              <w:rPr>
                <w:rFonts w:asciiTheme="minorHAnsi" w:hAnsiTheme="minorHAnsi" w:cstheme="minorHAnsi"/>
                <w:sz w:val="22"/>
                <w:szCs w:val="22"/>
              </w:rPr>
              <w:t xml:space="preserve">, in questo statuto successivamente indicata anche come “Associazione”. </w:t>
            </w:r>
          </w:p>
          <w:p w14:paraId="01731D8C" w14:textId="77777777" w:rsidR="008E2C26" w:rsidRPr="006B7618" w:rsidRDefault="008E2C26" w:rsidP="00C20A27">
            <w:pPr>
              <w:pStyle w:val="Corpotesto"/>
              <w:rPr>
                <w:rFonts w:asciiTheme="minorHAnsi" w:hAnsiTheme="minorHAnsi" w:cstheme="minorHAnsi"/>
                <w:sz w:val="22"/>
                <w:szCs w:val="22"/>
              </w:rPr>
            </w:pPr>
          </w:p>
          <w:p w14:paraId="384146FF" w14:textId="4CB40D32" w:rsidR="008E2C26" w:rsidRPr="006B7618" w:rsidRDefault="008E2C26" w:rsidP="00C20A27">
            <w:pPr>
              <w:pStyle w:val="Corpotesto"/>
              <w:rPr>
                <w:rFonts w:asciiTheme="minorHAnsi" w:hAnsiTheme="minorHAnsi" w:cstheme="minorHAnsi"/>
                <w:sz w:val="22"/>
                <w:szCs w:val="22"/>
              </w:rPr>
            </w:pPr>
            <w:r w:rsidRPr="006B7618">
              <w:rPr>
                <w:rFonts w:asciiTheme="minorHAnsi" w:hAnsiTheme="minorHAnsi" w:cstheme="minorHAnsi"/>
                <w:sz w:val="22"/>
                <w:szCs w:val="22"/>
              </w:rPr>
              <w:t>L'emblema dell'</w:t>
            </w:r>
            <w:r w:rsidR="009F23C9" w:rsidRPr="006B7618">
              <w:rPr>
                <w:rFonts w:asciiTheme="minorHAnsi" w:hAnsiTheme="minorHAnsi" w:cstheme="minorHAnsi"/>
                <w:sz w:val="22"/>
                <w:szCs w:val="22"/>
              </w:rPr>
              <w:t>A</w:t>
            </w:r>
            <w:r w:rsidRPr="006B7618">
              <w:rPr>
                <w:rFonts w:asciiTheme="minorHAnsi" w:hAnsiTheme="minorHAnsi" w:cstheme="minorHAnsi"/>
                <w:sz w:val="22"/>
                <w:szCs w:val="22"/>
              </w:rPr>
              <w:t>ssociazione è costituito da ………………………..</w:t>
            </w:r>
          </w:p>
          <w:p w14:paraId="470CB146" w14:textId="77777777" w:rsidR="008E2C26" w:rsidRPr="006B7618" w:rsidRDefault="008E2C26">
            <w:pPr>
              <w:rPr>
                <w:rFonts w:cstheme="minorHAnsi"/>
              </w:rPr>
            </w:pPr>
          </w:p>
          <w:p w14:paraId="3B4D74E3" w14:textId="52409D6B" w:rsidR="007A5718" w:rsidRPr="006B7618" w:rsidRDefault="007A5718">
            <w:pPr>
              <w:rPr>
                <w:rFonts w:cstheme="minorHAnsi"/>
              </w:rPr>
            </w:pPr>
            <w:r w:rsidRPr="006B7618">
              <w:t>La denominazione dell'Associazione sarà automaticamente integrata dall'acronimo ETS (Ente del Terzo Settore) solo successivamente e per effetto dell'iscrizione dell'associazione al RUNTS</w:t>
            </w:r>
          </w:p>
        </w:tc>
        <w:tc>
          <w:tcPr>
            <w:tcW w:w="2835" w:type="dxa"/>
          </w:tcPr>
          <w:p w14:paraId="2589FC03" w14:textId="65F9116F" w:rsidR="00792F74" w:rsidRPr="006B7618" w:rsidRDefault="00792F74">
            <w:pPr>
              <w:rPr>
                <w:rFonts w:cstheme="minorHAnsi"/>
              </w:rPr>
            </w:pPr>
          </w:p>
          <w:p w14:paraId="2D5C9FDD" w14:textId="77777777" w:rsidR="008E2C26" w:rsidRPr="006B7618" w:rsidRDefault="008E2C26" w:rsidP="004A226C">
            <w:pPr>
              <w:jc w:val="center"/>
              <w:rPr>
                <w:rFonts w:cstheme="minorHAnsi"/>
              </w:rPr>
            </w:pPr>
          </w:p>
        </w:tc>
      </w:tr>
      <w:tr w:rsidR="006B7618" w:rsidRPr="006B7618" w14:paraId="58DA4500" w14:textId="77777777" w:rsidTr="00D46A0E">
        <w:tc>
          <w:tcPr>
            <w:tcW w:w="6658" w:type="dxa"/>
          </w:tcPr>
          <w:p w14:paraId="7B6D706C" w14:textId="77777777" w:rsidR="008E2C26" w:rsidRPr="006B7618" w:rsidRDefault="008E2C26" w:rsidP="00C720A9">
            <w:pPr>
              <w:jc w:val="center"/>
              <w:outlineLvl w:val="0"/>
              <w:rPr>
                <w:rFonts w:cstheme="minorHAnsi"/>
              </w:rPr>
            </w:pPr>
            <w:r w:rsidRPr="006B7618">
              <w:rPr>
                <w:rFonts w:cstheme="minorHAnsi"/>
              </w:rPr>
              <w:t>Art. 2 – Principi associativi fondamentali</w:t>
            </w:r>
          </w:p>
          <w:p w14:paraId="307EDA6B" w14:textId="77777777" w:rsidR="008E2C26" w:rsidRPr="006B7618" w:rsidRDefault="008E2C26" w:rsidP="00C720A9">
            <w:pPr>
              <w:jc w:val="both"/>
              <w:rPr>
                <w:rFonts w:cstheme="minorHAnsi"/>
              </w:rPr>
            </w:pPr>
          </w:p>
          <w:p w14:paraId="0D8E0607" w14:textId="2D587C8C" w:rsidR="008E2C26" w:rsidRPr="006B7618" w:rsidRDefault="008E2C26" w:rsidP="00C720A9">
            <w:pPr>
              <w:jc w:val="both"/>
              <w:rPr>
                <w:rFonts w:cstheme="minorHAnsi"/>
              </w:rPr>
            </w:pPr>
            <w:r w:rsidRPr="006B7618">
              <w:rPr>
                <w:rFonts w:cstheme="minorHAnsi"/>
              </w:rPr>
              <w:t>L’Associazione è luogo di aggregazione de</w:t>
            </w:r>
            <w:r w:rsidR="00846BA1" w:rsidRPr="006B7618">
              <w:rPr>
                <w:rFonts w:cstheme="minorHAnsi"/>
              </w:rPr>
              <w:t>lle persone</w:t>
            </w:r>
            <w:r w:rsidRPr="006B7618">
              <w:rPr>
                <w:rFonts w:cstheme="minorHAnsi"/>
              </w:rPr>
              <w:t xml:space="preserve"> per attività in favore della comunità e del bene comune e si ispira ai principi costituzionali della solidarietà e della partecipazione, in conformità alla disciplina del terzo settore.</w:t>
            </w:r>
          </w:p>
          <w:p w14:paraId="1C89F524" w14:textId="77777777" w:rsidR="008E2C26" w:rsidRPr="006B7618" w:rsidRDefault="008E2C26" w:rsidP="00C720A9">
            <w:pPr>
              <w:jc w:val="both"/>
              <w:rPr>
                <w:rFonts w:cstheme="minorHAnsi"/>
                <w:strike/>
              </w:rPr>
            </w:pPr>
          </w:p>
          <w:p w14:paraId="2ED37DB4" w14:textId="0757C0CA" w:rsidR="008E2C26" w:rsidRPr="006B7618" w:rsidRDefault="008E2C26" w:rsidP="001D2C0F">
            <w:pPr>
              <w:jc w:val="both"/>
              <w:rPr>
                <w:rFonts w:cstheme="minorHAnsi"/>
              </w:rPr>
            </w:pPr>
            <w:r w:rsidRPr="006B7618">
              <w:rPr>
                <w:rFonts w:cstheme="minorHAnsi"/>
              </w:rPr>
              <w:t xml:space="preserve">L’Associazione intende perseguire, senza scopo di lucro, una o più attività </w:t>
            </w:r>
            <w:r w:rsidR="009F23C9" w:rsidRPr="006B7618">
              <w:rPr>
                <w:rFonts w:cstheme="minorHAnsi"/>
              </w:rPr>
              <w:t xml:space="preserve">di interesse generale tra quelle </w:t>
            </w:r>
            <w:r w:rsidRPr="006B7618">
              <w:rPr>
                <w:rFonts w:cstheme="minorHAnsi"/>
              </w:rPr>
              <w:t>previste nell’art</w:t>
            </w:r>
            <w:r w:rsidR="009F23C9" w:rsidRPr="006B7618">
              <w:rPr>
                <w:rFonts w:cstheme="minorHAnsi"/>
              </w:rPr>
              <w:t>.</w:t>
            </w:r>
            <w:r w:rsidRPr="006B7618">
              <w:rPr>
                <w:rFonts w:cstheme="minorHAnsi"/>
              </w:rPr>
              <w:t xml:space="preserve"> 4 del presente statuto, avvalendosi in modo prevalente delle prestazioni dei volontari associati</w:t>
            </w:r>
          </w:p>
          <w:p w14:paraId="372C65E2" w14:textId="77777777" w:rsidR="008E2C26" w:rsidRPr="006B7618" w:rsidRDefault="008E2C26" w:rsidP="00C720A9">
            <w:pPr>
              <w:jc w:val="both"/>
              <w:rPr>
                <w:rFonts w:cstheme="minorHAnsi"/>
              </w:rPr>
            </w:pPr>
          </w:p>
          <w:p w14:paraId="4A438CF6" w14:textId="77777777" w:rsidR="008E2C26" w:rsidRPr="006B7618" w:rsidRDefault="008E2C26" w:rsidP="00C720A9">
            <w:pPr>
              <w:jc w:val="both"/>
              <w:rPr>
                <w:rFonts w:cstheme="minorHAnsi"/>
              </w:rPr>
            </w:pPr>
            <w:r w:rsidRPr="006B7618">
              <w:rPr>
                <w:rFonts w:cstheme="minorHAnsi"/>
              </w:rPr>
              <w:t xml:space="preserve">L’Associazione è laica ed apartitica, fonda la propria struttura associativa sui principi della democrazia, sulla elettività e la gratuità delle cariche associative, sulla gratuità delle prestazioni fornite dagli aderenti e sulla attività di volontariato, così da intendersi quella prestata in modo personale, spontaneo e gratuito, senza fini di lucro neanche indiretto, ed esclusivamente per fini di solidarietà sociale. </w:t>
            </w:r>
          </w:p>
          <w:p w14:paraId="1C838FD6" w14:textId="77777777" w:rsidR="008E2C26" w:rsidRPr="006B7618" w:rsidRDefault="008E2C26" w:rsidP="00C720A9">
            <w:pPr>
              <w:jc w:val="both"/>
              <w:rPr>
                <w:rFonts w:cstheme="minorHAnsi"/>
              </w:rPr>
            </w:pPr>
          </w:p>
          <w:p w14:paraId="7E31CFBE" w14:textId="02644ED1" w:rsidR="008E2C26" w:rsidRPr="006B7618" w:rsidRDefault="008E2C26" w:rsidP="00114AA2">
            <w:pPr>
              <w:jc w:val="both"/>
              <w:rPr>
                <w:rFonts w:cstheme="minorHAnsi"/>
              </w:rPr>
            </w:pPr>
            <w:r w:rsidRPr="006B7618">
              <w:rPr>
                <w:rFonts w:cstheme="minorHAnsi"/>
              </w:rPr>
              <w:t xml:space="preserve">L'attività associativa si rivolge in prevalenza a favore di terzi e alla generalità della popolazione. </w:t>
            </w:r>
          </w:p>
        </w:tc>
        <w:tc>
          <w:tcPr>
            <w:tcW w:w="2835" w:type="dxa"/>
          </w:tcPr>
          <w:p w14:paraId="57FBA568" w14:textId="77777777" w:rsidR="008E2C26" w:rsidRPr="006B7618" w:rsidRDefault="008E2C26">
            <w:pPr>
              <w:rPr>
                <w:rFonts w:cstheme="minorHAnsi"/>
              </w:rPr>
            </w:pPr>
          </w:p>
          <w:p w14:paraId="6C056A82" w14:textId="77777777" w:rsidR="008E2C26" w:rsidRPr="006B7618" w:rsidRDefault="008E2C26">
            <w:pPr>
              <w:rPr>
                <w:rFonts w:cstheme="minorHAnsi"/>
              </w:rPr>
            </w:pPr>
          </w:p>
          <w:p w14:paraId="26D3F45D" w14:textId="77777777" w:rsidR="008E2C26" w:rsidRPr="006B7618" w:rsidRDefault="008E2C26">
            <w:pPr>
              <w:rPr>
                <w:rFonts w:cstheme="minorHAnsi"/>
              </w:rPr>
            </w:pPr>
          </w:p>
          <w:p w14:paraId="2C52666F" w14:textId="77777777" w:rsidR="008E2C26" w:rsidRPr="006B7618" w:rsidRDefault="008E2C26">
            <w:pPr>
              <w:rPr>
                <w:rFonts w:cstheme="minorHAnsi"/>
              </w:rPr>
            </w:pPr>
          </w:p>
          <w:p w14:paraId="70307136" w14:textId="77777777" w:rsidR="008E2C26" w:rsidRPr="006B7618" w:rsidRDefault="008E2C26">
            <w:pPr>
              <w:rPr>
                <w:rFonts w:cstheme="minorHAnsi"/>
              </w:rPr>
            </w:pPr>
          </w:p>
          <w:p w14:paraId="0D740A00" w14:textId="77777777" w:rsidR="008E2C26" w:rsidRPr="006B7618" w:rsidRDefault="008E2C26">
            <w:pPr>
              <w:rPr>
                <w:rFonts w:cstheme="minorHAnsi"/>
              </w:rPr>
            </w:pPr>
          </w:p>
          <w:p w14:paraId="37B04C56" w14:textId="77777777" w:rsidR="008E2C26" w:rsidRPr="006B7618" w:rsidRDefault="008E2C26">
            <w:pPr>
              <w:rPr>
                <w:rFonts w:cstheme="minorHAnsi"/>
              </w:rPr>
            </w:pPr>
          </w:p>
          <w:p w14:paraId="016D4AC6" w14:textId="50BF89AC" w:rsidR="008E2C26" w:rsidRPr="006B7618" w:rsidRDefault="008E2C26" w:rsidP="007C429F">
            <w:pPr>
              <w:jc w:val="center"/>
              <w:rPr>
                <w:rFonts w:cstheme="minorHAnsi"/>
              </w:rPr>
            </w:pPr>
            <w:r w:rsidRPr="006B7618">
              <w:rPr>
                <w:rFonts w:cstheme="minorHAnsi"/>
                <w:highlight w:val="yellow"/>
              </w:rPr>
              <w:t>Riferimento art.4 e 5 C</w:t>
            </w:r>
            <w:r w:rsidR="004F7C02" w:rsidRPr="006B7618">
              <w:rPr>
                <w:rFonts w:cstheme="minorHAnsi"/>
                <w:highlight w:val="yellow"/>
              </w:rPr>
              <w:t>odice Terzo Settore (C</w:t>
            </w:r>
            <w:r w:rsidRPr="006B7618">
              <w:rPr>
                <w:rFonts w:cstheme="minorHAnsi"/>
                <w:highlight w:val="yellow"/>
              </w:rPr>
              <w:t>TS</w:t>
            </w:r>
            <w:r w:rsidR="004F7C02" w:rsidRPr="006B7618">
              <w:rPr>
                <w:rFonts w:cstheme="minorHAnsi"/>
                <w:highlight w:val="yellow"/>
              </w:rPr>
              <w:t>)</w:t>
            </w:r>
          </w:p>
        </w:tc>
      </w:tr>
      <w:tr w:rsidR="006B7618" w:rsidRPr="006B7618" w14:paraId="24504E9E" w14:textId="77777777" w:rsidTr="00D46A0E">
        <w:tc>
          <w:tcPr>
            <w:tcW w:w="6658" w:type="dxa"/>
          </w:tcPr>
          <w:p w14:paraId="607073F2" w14:textId="181C8D86" w:rsidR="008E2C26" w:rsidRPr="006B7618" w:rsidRDefault="008E2C26" w:rsidP="00C720A9">
            <w:pPr>
              <w:jc w:val="center"/>
              <w:outlineLvl w:val="0"/>
              <w:rPr>
                <w:rFonts w:cstheme="minorHAnsi"/>
              </w:rPr>
            </w:pPr>
            <w:r w:rsidRPr="006B7618">
              <w:rPr>
                <w:rFonts w:cstheme="minorHAnsi"/>
              </w:rPr>
              <w:t>Art. 3 - Scopi associativi</w:t>
            </w:r>
          </w:p>
          <w:p w14:paraId="551CF490" w14:textId="77777777" w:rsidR="008E2C26" w:rsidRPr="006B7618" w:rsidRDefault="008E2C26" w:rsidP="00C720A9">
            <w:pPr>
              <w:jc w:val="both"/>
              <w:rPr>
                <w:rFonts w:cstheme="minorHAnsi"/>
              </w:rPr>
            </w:pPr>
          </w:p>
          <w:p w14:paraId="616D9627" w14:textId="3D24F271" w:rsidR="008E2C26" w:rsidRPr="006B7618" w:rsidRDefault="008E2C26" w:rsidP="00E64B4E">
            <w:pPr>
              <w:jc w:val="both"/>
              <w:rPr>
                <w:rFonts w:cstheme="minorHAnsi"/>
              </w:rPr>
            </w:pPr>
            <w:r w:rsidRPr="006B7618">
              <w:rPr>
                <w:rFonts w:cstheme="minorHAnsi"/>
              </w:rPr>
              <w:t>L’Associazione informa il proprio impegno a scopi di rinnovamento civile, sociale e culturale nel perseguimento e nell’affermazione dei valori della solidarietà sociale per la realizzazione di una società più giusta e solidale anche attraverso il riconoscimento dei diritti della persona e la loro tutela e lo sviluppo della cultura della solidarietà e la tutela dei diritti de</w:t>
            </w:r>
            <w:r w:rsidR="00846BA1" w:rsidRPr="006B7618">
              <w:rPr>
                <w:rFonts w:cstheme="minorHAnsi"/>
              </w:rPr>
              <w:t>lle persone</w:t>
            </w:r>
          </w:p>
          <w:p w14:paraId="44263A1F" w14:textId="77777777" w:rsidR="008E2C26" w:rsidRPr="006B7618" w:rsidRDefault="008E2C26" w:rsidP="00C720A9">
            <w:pPr>
              <w:jc w:val="both"/>
              <w:rPr>
                <w:rFonts w:cstheme="minorHAnsi"/>
              </w:rPr>
            </w:pPr>
          </w:p>
          <w:p w14:paraId="09909CF1" w14:textId="2773A022" w:rsidR="008E2C26" w:rsidRPr="006B7618" w:rsidRDefault="008E2C26" w:rsidP="00C720A9">
            <w:pPr>
              <w:jc w:val="both"/>
              <w:rPr>
                <w:rFonts w:cstheme="minorHAnsi"/>
              </w:rPr>
            </w:pPr>
            <w:r w:rsidRPr="006B7618">
              <w:rPr>
                <w:rFonts w:cstheme="minorHAnsi"/>
              </w:rPr>
              <w:t>L'Associazione assume, in particolare, il compito di</w:t>
            </w:r>
          </w:p>
          <w:p w14:paraId="0BE18FB0" w14:textId="77777777" w:rsidR="008E2C26" w:rsidRPr="006B7618" w:rsidRDefault="008E2C26" w:rsidP="00C720A9">
            <w:pPr>
              <w:jc w:val="both"/>
              <w:rPr>
                <w:rFonts w:cstheme="minorHAnsi"/>
              </w:rPr>
            </w:pPr>
          </w:p>
          <w:p w14:paraId="67520703" w14:textId="55069BBA" w:rsidR="008E2C26" w:rsidRPr="006B7618" w:rsidRDefault="008E2C26" w:rsidP="005C0AE2">
            <w:pPr>
              <w:numPr>
                <w:ilvl w:val="0"/>
                <w:numId w:val="23"/>
              </w:numPr>
              <w:jc w:val="both"/>
              <w:rPr>
                <w:rFonts w:cstheme="minorHAnsi"/>
              </w:rPr>
            </w:pPr>
            <w:r w:rsidRPr="006B7618">
              <w:rPr>
                <w:rFonts w:cstheme="minorHAnsi"/>
              </w:rPr>
              <w:t>promuovere ed organizzare iniziative de</w:t>
            </w:r>
            <w:r w:rsidR="00846BA1" w:rsidRPr="006B7618">
              <w:rPr>
                <w:rFonts w:cstheme="minorHAnsi"/>
              </w:rPr>
              <w:t>lle persone</w:t>
            </w:r>
            <w:r w:rsidRPr="006B7618">
              <w:rPr>
                <w:rFonts w:cstheme="minorHAnsi"/>
              </w:rPr>
              <w:t xml:space="preserve"> volte a contrastare e risolvere problemi della vita civile, sociale e culturale;</w:t>
            </w:r>
          </w:p>
          <w:p w14:paraId="50E3E125" w14:textId="77777777" w:rsidR="008E2C26" w:rsidRPr="006B7618" w:rsidRDefault="008E2C26" w:rsidP="00C720A9">
            <w:pPr>
              <w:jc w:val="both"/>
              <w:rPr>
                <w:rFonts w:cstheme="minorHAnsi"/>
              </w:rPr>
            </w:pPr>
          </w:p>
          <w:p w14:paraId="5141273A" w14:textId="7EBC22F6" w:rsidR="008E2C26" w:rsidRPr="006B7618" w:rsidRDefault="008E2C26" w:rsidP="005C0AE2">
            <w:pPr>
              <w:numPr>
                <w:ilvl w:val="0"/>
                <w:numId w:val="23"/>
              </w:numPr>
              <w:jc w:val="both"/>
              <w:rPr>
                <w:rFonts w:cstheme="minorHAnsi"/>
              </w:rPr>
            </w:pPr>
            <w:r w:rsidRPr="006B7618">
              <w:rPr>
                <w:rFonts w:cstheme="minorHAnsi"/>
              </w:rPr>
              <w:t>promuovere ed organizzare azioni volte a soddisfare bisogni collettivi ed individuali attraverso i valori della solidarietà;</w:t>
            </w:r>
          </w:p>
          <w:p w14:paraId="4B8AAD4B" w14:textId="77777777" w:rsidR="008E2C26" w:rsidRPr="006B7618" w:rsidRDefault="008E2C26" w:rsidP="00C720A9">
            <w:pPr>
              <w:jc w:val="both"/>
              <w:rPr>
                <w:rFonts w:cstheme="minorHAnsi"/>
              </w:rPr>
            </w:pPr>
          </w:p>
          <w:p w14:paraId="2226EC31" w14:textId="326B149A" w:rsidR="008E2C26" w:rsidRPr="006B7618" w:rsidRDefault="008E2C26" w:rsidP="005C0AE2">
            <w:pPr>
              <w:numPr>
                <w:ilvl w:val="0"/>
                <w:numId w:val="23"/>
              </w:numPr>
              <w:jc w:val="both"/>
              <w:rPr>
                <w:rFonts w:cstheme="minorHAnsi"/>
              </w:rPr>
            </w:pPr>
            <w:r w:rsidRPr="006B7618">
              <w:rPr>
                <w:rFonts w:cstheme="minorHAnsi"/>
              </w:rPr>
              <w:t>contribuire all’affermazione dei principi della solidarietà popolare nei progetti di sviluppo civile e sociale della collettività;</w:t>
            </w:r>
          </w:p>
          <w:p w14:paraId="4A3FD464" w14:textId="77777777" w:rsidR="008E2C26" w:rsidRPr="006B7618" w:rsidRDefault="008E2C26" w:rsidP="00C720A9">
            <w:pPr>
              <w:jc w:val="both"/>
              <w:rPr>
                <w:rFonts w:cstheme="minorHAnsi"/>
              </w:rPr>
            </w:pPr>
          </w:p>
          <w:p w14:paraId="0DC3C9D6" w14:textId="3AD7019E" w:rsidR="008E2C26" w:rsidRPr="006B7618" w:rsidRDefault="008E2C26" w:rsidP="005C0AE2">
            <w:pPr>
              <w:numPr>
                <w:ilvl w:val="0"/>
                <w:numId w:val="23"/>
              </w:numPr>
              <w:jc w:val="both"/>
              <w:rPr>
                <w:rFonts w:cstheme="minorHAnsi"/>
              </w:rPr>
            </w:pPr>
            <w:r w:rsidRPr="006B7618">
              <w:rPr>
                <w:rFonts w:cstheme="minorHAnsi"/>
              </w:rPr>
              <w:t>favorire lo sviluppo della comunità attraverso la partecipazione attiva de</w:t>
            </w:r>
            <w:r w:rsidR="00846BA1" w:rsidRPr="006B7618">
              <w:rPr>
                <w:rFonts w:cstheme="minorHAnsi"/>
              </w:rPr>
              <w:t>lle persone</w:t>
            </w:r>
            <w:r w:rsidRPr="006B7618">
              <w:rPr>
                <w:rFonts w:cstheme="minorHAnsi"/>
              </w:rPr>
              <w:t>;</w:t>
            </w:r>
          </w:p>
          <w:p w14:paraId="2B22D17D" w14:textId="77777777" w:rsidR="008E2C26" w:rsidRPr="006B7618" w:rsidRDefault="008E2C26" w:rsidP="00C720A9">
            <w:pPr>
              <w:jc w:val="both"/>
              <w:rPr>
                <w:rFonts w:cstheme="minorHAnsi"/>
              </w:rPr>
            </w:pPr>
          </w:p>
          <w:p w14:paraId="4EF4D709" w14:textId="77777777" w:rsidR="00D77DA5" w:rsidRPr="006B7618" w:rsidRDefault="008E2C26" w:rsidP="00CB0C9D">
            <w:pPr>
              <w:numPr>
                <w:ilvl w:val="0"/>
                <w:numId w:val="23"/>
              </w:numPr>
              <w:jc w:val="both"/>
              <w:rPr>
                <w:rFonts w:cstheme="minorHAnsi"/>
              </w:rPr>
            </w:pPr>
            <w:r w:rsidRPr="006B7618">
              <w:rPr>
                <w:rFonts w:cstheme="minorHAnsi"/>
              </w:rPr>
              <w:t>contribuire, anche attraverso la partecipazione alla vita associativa e alla gestione dell’Associazione e di attività di interesse generale, alla crescita culturale e morale delle persone e della collettività;</w:t>
            </w:r>
          </w:p>
          <w:p w14:paraId="384151A0" w14:textId="77777777" w:rsidR="00D77DA5" w:rsidRPr="006B7618" w:rsidRDefault="00D77DA5" w:rsidP="00D77DA5">
            <w:pPr>
              <w:pStyle w:val="Paragrafoelenco"/>
              <w:rPr>
                <w:rFonts w:cstheme="minorHAnsi"/>
              </w:rPr>
            </w:pPr>
          </w:p>
          <w:p w14:paraId="18E4AF29" w14:textId="77777777" w:rsidR="00D77DA5" w:rsidRPr="006B7618" w:rsidRDefault="008E2C26" w:rsidP="00D77DA5">
            <w:pPr>
              <w:numPr>
                <w:ilvl w:val="0"/>
                <w:numId w:val="23"/>
              </w:numPr>
              <w:jc w:val="both"/>
              <w:rPr>
                <w:rFonts w:cstheme="minorHAnsi"/>
              </w:rPr>
            </w:pPr>
            <w:r w:rsidRPr="006B7618">
              <w:rPr>
                <w:rFonts w:cstheme="minorHAnsi"/>
              </w:rPr>
              <w:t xml:space="preserve">organizzare forme di partecipazione e di intervento nel settore sociale, sanitario, ambientale, della protezione civile ed in quello della disabilità; assumere iniziative dirette </w:t>
            </w:r>
            <w:r w:rsidRPr="006B7618">
              <w:rPr>
                <w:rFonts w:cstheme="minorHAnsi"/>
              </w:rPr>
              <w:lastRenderedPageBreak/>
              <w:t>alla sperimentazione sociale, cioè a forme innovative di risoluzione di questioni civili, sociali e culturali;</w:t>
            </w:r>
          </w:p>
          <w:p w14:paraId="31E3093B" w14:textId="77777777" w:rsidR="00D77DA5" w:rsidRPr="006B7618" w:rsidRDefault="00D77DA5" w:rsidP="00D77DA5">
            <w:pPr>
              <w:pStyle w:val="Paragrafoelenco"/>
              <w:rPr>
                <w:rFonts w:cstheme="minorHAnsi"/>
              </w:rPr>
            </w:pPr>
          </w:p>
          <w:p w14:paraId="394933BD" w14:textId="18208034" w:rsidR="008E2C26" w:rsidRPr="006B7618" w:rsidRDefault="008E2C26" w:rsidP="00D77DA5">
            <w:pPr>
              <w:numPr>
                <w:ilvl w:val="0"/>
                <w:numId w:val="23"/>
              </w:numPr>
              <w:jc w:val="both"/>
              <w:rPr>
                <w:rFonts w:cstheme="minorHAnsi"/>
              </w:rPr>
            </w:pPr>
            <w:r w:rsidRPr="006B7618">
              <w:rPr>
                <w:rFonts w:cstheme="minorHAnsi"/>
              </w:rPr>
              <w:t>collaborare con enti pubblici e privati e con altre associazioni di volontariato ed enti del terzo settore per il proseguimento dei fini e degli obbiettivi previsti dal presente statuto.</w:t>
            </w:r>
          </w:p>
        </w:tc>
        <w:tc>
          <w:tcPr>
            <w:tcW w:w="2835" w:type="dxa"/>
          </w:tcPr>
          <w:p w14:paraId="48529CA5" w14:textId="77777777" w:rsidR="008E2C26" w:rsidRPr="006B7618" w:rsidRDefault="008E2C26">
            <w:pPr>
              <w:rPr>
                <w:rFonts w:cstheme="minorHAnsi"/>
              </w:rPr>
            </w:pPr>
          </w:p>
        </w:tc>
      </w:tr>
      <w:tr w:rsidR="006B7618" w:rsidRPr="006B7618" w14:paraId="562954EA" w14:textId="77777777" w:rsidTr="00D46A0E">
        <w:tc>
          <w:tcPr>
            <w:tcW w:w="6658" w:type="dxa"/>
          </w:tcPr>
          <w:p w14:paraId="5176B390" w14:textId="77777777" w:rsidR="008E2C26" w:rsidRPr="006B7618" w:rsidRDefault="008E2C26" w:rsidP="00C720A9">
            <w:pPr>
              <w:jc w:val="center"/>
              <w:outlineLvl w:val="0"/>
              <w:rPr>
                <w:rFonts w:cstheme="minorHAnsi"/>
              </w:rPr>
            </w:pPr>
            <w:r w:rsidRPr="006B7618">
              <w:rPr>
                <w:rFonts w:cstheme="minorHAnsi"/>
              </w:rPr>
              <w:lastRenderedPageBreak/>
              <w:t>Art. 4 - Attività</w:t>
            </w:r>
          </w:p>
          <w:p w14:paraId="51D381F7" w14:textId="77777777" w:rsidR="008E2C26" w:rsidRPr="006B7618" w:rsidRDefault="008E2C26" w:rsidP="00C720A9">
            <w:pPr>
              <w:jc w:val="both"/>
              <w:rPr>
                <w:rFonts w:cstheme="minorHAnsi"/>
              </w:rPr>
            </w:pPr>
          </w:p>
          <w:p w14:paraId="3A2DB4BA" w14:textId="7BAC8397" w:rsidR="008E2C26" w:rsidRPr="006B7618" w:rsidRDefault="008E2C26" w:rsidP="00C720A9">
            <w:pPr>
              <w:jc w:val="both"/>
              <w:rPr>
                <w:rFonts w:cstheme="minorHAnsi"/>
              </w:rPr>
            </w:pPr>
            <w:r w:rsidRPr="006B7618">
              <w:rPr>
                <w:rFonts w:cstheme="minorHAnsi"/>
              </w:rPr>
              <w:t xml:space="preserve">Ai fini del perseguimento, senza scopo di lucro, di finalità civiche, solidaristiche e di utilità sociale, l’Associazione svolge una o più delle seguenti attività di interesse generale: </w:t>
            </w:r>
          </w:p>
          <w:p w14:paraId="067B0ECD" w14:textId="77777777" w:rsidR="008E2C26" w:rsidRPr="006B7618" w:rsidRDefault="008E2C26" w:rsidP="00C720A9">
            <w:pPr>
              <w:ind w:left="851"/>
              <w:jc w:val="both"/>
              <w:rPr>
                <w:rFonts w:cstheme="minorHAnsi"/>
              </w:rPr>
            </w:pPr>
          </w:p>
          <w:p w14:paraId="39F39009" w14:textId="77777777" w:rsidR="008E2C26" w:rsidRPr="006B7618" w:rsidRDefault="008E2C26" w:rsidP="00C720A9">
            <w:pPr>
              <w:numPr>
                <w:ilvl w:val="0"/>
                <w:numId w:val="14"/>
              </w:numPr>
              <w:jc w:val="both"/>
              <w:rPr>
                <w:rFonts w:cstheme="minorHAnsi"/>
              </w:rPr>
            </w:pPr>
            <w:r w:rsidRPr="006B7618">
              <w:rPr>
                <w:rFonts w:cstheme="minorHAnsi"/>
              </w:rPr>
              <w:t>Interventi e prestazioni sanitarie;</w:t>
            </w:r>
          </w:p>
          <w:p w14:paraId="4FE980A3" w14:textId="77777777" w:rsidR="008E2C26" w:rsidRPr="006B7618" w:rsidRDefault="008E2C26" w:rsidP="002E4A8B">
            <w:pPr>
              <w:ind w:left="1211"/>
              <w:jc w:val="both"/>
              <w:rPr>
                <w:rFonts w:cstheme="minorHAnsi"/>
              </w:rPr>
            </w:pPr>
          </w:p>
          <w:p w14:paraId="4BF8BF1C" w14:textId="076BB363" w:rsidR="008E2C26" w:rsidRPr="006B7618" w:rsidRDefault="008E2C26" w:rsidP="00C720A9">
            <w:pPr>
              <w:numPr>
                <w:ilvl w:val="0"/>
                <w:numId w:val="14"/>
              </w:numPr>
              <w:jc w:val="both"/>
              <w:rPr>
                <w:rFonts w:cstheme="minorHAnsi"/>
              </w:rPr>
            </w:pPr>
            <w:r w:rsidRPr="006B7618">
              <w:rPr>
                <w:rFonts w:cstheme="minorHAnsi"/>
              </w:rPr>
              <w:t>servizi di trasporto sanitario e di emergenza urgenza;</w:t>
            </w:r>
          </w:p>
          <w:p w14:paraId="20C88378" w14:textId="77777777" w:rsidR="008E2C26" w:rsidRPr="006B7618" w:rsidRDefault="008E2C26" w:rsidP="00C720A9">
            <w:pPr>
              <w:ind w:left="851"/>
              <w:jc w:val="both"/>
              <w:rPr>
                <w:rFonts w:cstheme="minorHAnsi"/>
              </w:rPr>
            </w:pPr>
          </w:p>
          <w:p w14:paraId="47685475" w14:textId="6F110660" w:rsidR="008E2C26" w:rsidRPr="006B7618" w:rsidRDefault="008E2C26" w:rsidP="00C720A9">
            <w:pPr>
              <w:numPr>
                <w:ilvl w:val="0"/>
                <w:numId w:val="14"/>
              </w:numPr>
              <w:jc w:val="both"/>
              <w:rPr>
                <w:rFonts w:cstheme="minorHAnsi"/>
              </w:rPr>
            </w:pPr>
            <w:r w:rsidRPr="006B7618">
              <w:rPr>
                <w:rFonts w:cstheme="minorHAnsi"/>
              </w:rPr>
              <w:t>servizi di trasporto sociosanitario a mezzo di autoambulanza;</w:t>
            </w:r>
          </w:p>
          <w:p w14:paraId="087CD962" w14:textId="77777777" w:rsidR="008E2C26" w:rsidRPr="006B7618" w:rsidRDefault="008E2C26" w:rsidP="00C720A9">
            <w:pPr>
              <w:jc w:val="both"/>
              <w:rPr>
                <w:rFonts w:cstheme="minorHAnsi"/>
              </w:rPr>
            </w:pPr>
          </w:p>
          <w:p w14:paraId="38AC4604" w14:textId="77777777" w:rsidR="008E2C26" w:rsidRPr="006B7618" w:rsidRDefault="008E2C26" w:rsidP="00C720A9">
            <w:pPr>
              <w:numPr>
                <w:ilvl w:val="0"/>
                <w:numId w:val="14"/>
              </w:numPr>
              <w:jc w:val="both"/>
              <w:rPr>
                <w:rFonts w:cstheme="minorHAnsi"/>
              </w:rPr>
            </w:pPr>
            <w:r w:rsidRPr="006B7618">
              <w:rPr>
                <w:rFonts w:cstheme="minorHAnsi"/>
              </w:rPr>
              <w:t>gestione di servizi sociali, sociosanitari o assistenziali;</w:t>
            </w:r>
          </w:p>
          <w:p w14:paraId="4406D0E2" w14:textId="77777777" w:rsidR="008E2C26" w:rsidRPr="006B7618" w:rsidRDefault="008E2C26" w:rsidP="00C720A9">
            <w:pPr>
              <w:ind w:left="851"/>
              <w:jc w:val="both"/>
              <w:rPr>
                <w:rFonts w:cstheme="minorHAnsi"/>
              </w:rPr>
            </w:pPr>
          </w:p>
          <w:p w14:paraId="5488483D" w14:textId="77777777" w:rsidR="008E2C26" w:rsidRPr="006B7618" w:rsidRDefault="008E2C26" w:rsidP="00C720A9">
            <w:pPr>
              <w:numPr>
                <w:ilvl w:val="0"/>
                <w:numId w:val="14"/>
              </w:numPr>
              <w:jc w:val="both"/>
              <w:rPr>
                <w:rFonts w:cstheme="minorHAnsi"/>
              </w:rPr>
            </w:pPr>
            <w:r w:rsidRPr="006B7618">
              <w:rPr>
                <w:rFonts w:cstheme="minorHAnsi"/>
              </w:rPr>
              <w:t>servizi di guardia medica ed ambulatoriali direttamente o in collaborazione con le strutture pubbliche;</w:t>
            </w:r>
          </w:p>
          <w:p w14:paraId="0B4839B5" w14:textId="77777777" w:rsidR="008E2C26" w:rsidRPr="006B7618" w:rsidRDefault="008E2C26" w:rsidP="00C720A9">
            <w:pPr>
              <w:ind w:left="851"/>
              <w:jc w:val="both"/>
              <w:rPr>
                <w:rFonts w:cstheme="minorHAnsi"/>
              </w:rPr>
            </w:pPr>
          </w:p>
          <w:p w14:paraId="6CDA9DA8" w14:textId="77777777" w:rsidR="008E2C26" w:rsidRPr="006B7618" w:rsidRDefault="008E2C26" w:rsidP="00237667">
            <w:pPr>
              <w:numPr>
                <w:ilvl w:val="0"/>
                <w:numId w:val="14"/>
              </w:numPr>
              <w:jc w:val="both"/>
              <w:rPr>
                <w:rFonts w:cstheme="minorHAnsi"/>
              </w:rPr>
            </w:pPr>
            <w:r w:rsidRPr="006B7618">
              <w:rPr>
                <w:rFonts w:cstheme="minorHAnsi"/>
              </w:rPr>
              <w:t xml:space="preserve">donazione di sangue e organi; </w:t>
            </w:r>
          </w:p>
          <w:p w14:paraId="4103ECB0" w14:textId="77777777" w:rsidR="008E2C26" w:rsidRPr="006B7618" w:rsidRDefault="008E2C26" w:rsidP="002E4A8B">
            <w:pPr>
              <w:pStyle w:val="Paragrafoelenco"/>
              <w:rPr>
                <w:rFonts w:cstheme="minorHAnsi"/>
              </w:rPr>
            </w:pPr>
          </w:p>
          <w:p w14:paraId="21AC5EEE" w14:textId="2C79E5E3" w:rsidR="008E2C26" w:rsidRPr="006B7618" w:rsidRDefault="008E2C26" w:rsidP="00237667">
            <w:pPr>
              <w:numPr>
                <w:ilvl w:val="0"/>
                <w:numId w:val="14"/>
              </w:numPr>
              <w:jc w:val="both"/>
              <w:rPr>
                <w:rFonts w:cstheme="minorHAnsi"/>
              </w:rPr>
            </w:pPr>
            <w:r w:rsidRPr="006B7618">
              <w:rPr>
                <w:rFonts w:cstheme="minorHAnsi"/>
              </w:rPr>
              <w:t>iniziative di formazione e informazione sanitaria,</w:t>
            </w:r>
            <w:r w:rsidR="009F23C9" w:rsidRPr="006B7618">
              <w:rPr>
                <w:rFonts w:cstheme="minorHAnsi"/>
              </w:rPr>
              <w:t xml:space="preserve"> </w:t>
            </w:r>
            <w:r w:rsidRPr="006B7618">
              <w:rPr>
                <w:rFonts w:cstheme="minorHAnsi"/>
              </w:rPr>
              <w:t xml:space="preserve"> educazione, nonché attività culturali di interesse sociale con finalità educativa; </w:t>
            </w:r>
          </w:p>
          <w:p w14:paraId="6CC296BE" w14:textId="77777777" w:rsidR="008E2C26" w:rsidRPr="006B7618" w:rsidRDefault="008E2C26" w:rsidP="00C720A9">
            <w:pPr>
              <w:jc w:val="both"/>
              <w:rPr>
                <w:rFonts w:cstheme="minorHAnsi"/>
              </w:rPr>
            </w:pPr>
          </w:p>
          <w:p w14:paraId="001DDF67" w14:textId="7B2E79D9" w:rsidR="008E2C26" w:rsidRPr="006B7618" w:rsidRDefault="008E2C26" w:rsidP="00C720A9">
            <w:pPr>
              <w:numPr>
                <w:ilvl w:val="0"/>
                <w:numId w:val="14"/>
              </w:numPr>
              <w:jc w:val="both"/>
              <w:rPr>
                <w:rFonts w:cstheme="minorHAnsi"/>
              </w:rPr>
            </w:pPr>
            <w:r w:rsidRPr="006B7618">
              <w:rPr>
                <w:rFonts w:cstheme="minorHAnsi"/>
              </w:rPr>
              <w:t>iniziative per la prevenzione delle malattie e dei fattori di rischio e per la protezione della salute negli ambienti di vita e di lavoro nei suoi vari aspetti sanitari e sociali anche in collaborazione con organizzazioni private e pubbliche amministrazioni;</w:t>
            </w:r>
          </w:p>
          <w:p w14:paraId="151026F2" w14:textId="77777777" w:rsidR="008E2C26" w:rsidRPr="006B7618" w:rsidRDefault="008E2C26" w:rsidP="00C720A9">
            <w:pPr>
              <w:ind w:left="851"/>
              <w:jc w:val="both"/>
              <w:rPr>
                <w:rFonts w:cstheme="minorHAnsi"/>
              </w:rPr>
            </w:pPr>
          </w:p>
          <w:p w14:paraId="27B2D20E" w14:textId="77777777" w:rsidR="008E2C26" w:rsidRPr="006B7618" w:rsidRDefault="008E2C26" w:rsidP="00C720A9">
            <w:pPr>
              <w:numPr>
                <w:ilvl w:val="0"/>
                <w:numId w:val="14"/>
              </w:numPr>
              <w:jc w:val="both"/>
              <w:rPr>
                <w:rFonts w:cstheme="minorHAnsi"/>
              </w:rPr>
            </w:pPr>
            <w:r w:rsidRPr="006B7618">
              <w:rPr>
                <w:rFonts w:cstheme="minorHAnsi"/>
              </w:rPr>
              <w:t>iniziative di protezione civile e di tutela dell’ambiente; interventi e servizi finalizzati alla salvaguardia e al miglioramento delle condizioni dell’ambiente e alla utilizzazione accorta e razionale delle risorse naturali;</w:t>
            </w:r>
          </w:p>
          <w:p w14:paraId="052B7323" w14:textId="77777777" w:rsidR="008E2C26" w:rsidRPr="006B7618" w:rsidRDefault="008E2C26" w:rsidP="00C720A9">
            <w:pPr>
              <w:ind w:left="1211"/>
              <w:jc w:val="both"/>
              <w:rPr>
                <w:rFonts w:cstheme="minorHAnsi"/>
              </w:rPr>
            </w:pPr>
          </w:p>
          <w:p w14:paraId="6EECB152" w14:textId="77777777" w:rsidR="008E2C26" w:rsidRPr="006B7618" w:rsidRDefault="008E2C26" w:rsidP="00C720A9">
            <w:pPr>
              <w:numPr>
                <w:ilvl w:val="0"/>
                <w:numId w:val="14"/>
              </w:numPr>
              <w:spacing w:line="240" w:lineRule="atLeast"/>
              <w:jc w:val="both"/>
              <w:rPr>
                <w:rFonts w:cstheme="minorHAnsi"/>
              </w:rPr>
            </w:pPr>
            <w:r w:rsidRPr="006B7618">
              <w:rPr>
                <w:rFonts w:cstheme="minorHAnsi"/>
              </w:rPr>
              <w:t xml:space="preserve">attività culturali, artistiche o ricreative di interesse sociale, incluse attività, anche editoriali, di promozione e diffusione della cultura e della pratica del volontariato e di attività di interesse generale, nonché di tutela della propria memoria storica, attraverso la conservazione e la valorizzazione del patrimonio documentale; </w:t>
            </w:r>
          </w:p>
          <w:p w14:paraId="095B8C0E" w14:textId="77777777" w:rsidR="008E2C26" w:rsidRPr="006B7618" w:rsidRDefault="008E2C26" w:rsidP="00C720A9">
            <w:pPr>
              <w:spacing w:line="240" w:lineRule="atLeast"/>
              <w:ind w:left="1211"/>
              <w:jc w:val="both"/>
              <w:rPr>
                <w:rFonts w:cstheme="minorHAnsi"/>
              </w:rPr>
            </w:pPr>
          </w:p>
          <w:p w14:paraId="1818B2E8" w14:textId="6FD96267" w:rsidR="008E2C26" w:rsidRPr="006B7618" w:rsidRDefault="008E2C26" w:rsidP="00C720A9">
            <w:pPr>
              <w:numPr>
                <w:ilvl w:val="0"/>
                <w:numId w:val="14"/>
              </w:numPr>
              <w:jc w:val="both"/>
              <w:rPr>
                <w:rFonts w:cstheme="minorHAnsi"/>
              </w:rPr>
            </w:pPr>
            <w:r w:rsidRPr="006B7618">
              <w:rPr>
                <w:rFonts w:cstheme="minorHAnsi"/>
              </w:rPr>
              <w:t>organizzazione di incontri per favorire la partecipazione de</w:t>
            </w:r>
            <w:r w:rsidR="00846BA1" w:rsidRPr="006B7618">
              <w:rPr>
                <w:rFonts w:cstheme="minorHAnsi"/>
              </w:rPr>
              <w:t>lle persone</w:t>
            </w:r>
            <w:r w:rsidRPr="006B7618">
              <w:rPr>
                <w:rFonts w:cstheme="minorHAnsi"/>
              </w:rPr>
              <w:t xml:space="preserve"> allo studio dei bisogni emergenti ed alla programmazione del loro soddisfacimento;</w:t>
            </w:r>
          </w:p>
          <w:p w14:paraId="06941C24" w14:textId="77777777" w:rsidR="008E2C26" w:rsidRPr="006B7618" w:rsidRDefault="008E2C26" w:rsidP="00C720A9">
            <w:pPr>
              <w:ind w:left="851"/>
              <w:jc w:val="both"/>
              <w:rPr>
                <w:rFonts w:cstheme="minorHAnsi"/>
              </w:rPr>
            </w:pPr>
          </w:p>
          <w:p w14:paraId="7B084AD8" w14:textId="77777777" w:rsidR="008E2C26" w:rsidRPr="006B7618" w:rsidRDefault="008E2C26" w:rsidP="00C720A9">
            <w:pPr>
              <w:numPr>
                <w:ilvl w:val="0"/>
                <w:numId w:val="14"/>
              </w:numPr>
              <w:jc w:val="both"/>
              <w:rPr>
                <w:rFonts w:cstheme="minorHAnsi"/>
              </w:rPr>
            </w:pPr>
            <w:r w:rsidRPr="006B7618">
              <w:rPr>
                <w:rFonts w:cstheme="minorHAnsi"/>
              </w:rPr>
              <w:t>organizzazione di forme di intervento istitutive di servizi conseguenti al precedente punto;</w:t>
            </w:r>
          </w:p>
          <w:p w14:paraId="70FF9325" w14:textId="77777777" w:rsidR="008E2C26" w:rsidRPr="006B7618" w:rsidRDefault="008E2C26" w:rsidP="00C720A9">
            <w:pPr>
              <w:ind w:left="851"/>
              <w:jc w:val="both"/>
              <w:rPr>
                <w:rFonts w:cstheme="minorHAnsi"/>
              </w:rPr>
            </w:pPr>
          </w:p>
          <w:p w14:paraId="17BCE768" w14:textId="77777777" w:rsidR="008E2C26" w:rsidRPr="006B7618" w:rsidRDefault="008E2C26" w:rsidP="00C720A9">
            <w:pPr>
              <w:numPr>
                <w:ilvl w:val="0"/>
                <w:numId w:val="14"/>
              </w:numPr>
              <w:jc w:val="both"/>
              <w:rPr>
                <w:rFonts w:cstheme="minorHAnsi"/>
              </w:rPr>
            </w:pPr>
            <w:r w:rsidRPr="006B7618">
              <w:rPr>
                <w:rFonts w:cstheme="minorHAnsi"/>
              </w:rPr>
              <w:t xml:space="preserve">organizzazione e gestione di servizi sociali ed assistenziali, anche domiciliari, per il sostegno a persone anziane, con disabilità e, comunque, in condizioni anche temporanee di difficoltà; </w:t>
            </w:r>
          </w:p>
          <w:p w14:paraId="45064916" w14:textId="77777777" w:rsidR="008E2C26" w:rsidRPr="006B7618" w:rsidRDefault="008E2C26" w:rsidP="00C720A9">
            <w:pPr>
              <w:ind w:left="851"/>
              <w:jc w:val="both"/>
              <w:rPr>
                <w:rFonts w:cstheme="minorHAnsi"/>
              </w:rPr>
            </w:pPr>
          </w:p>
          <w:p w14:paraId="1D2EB5B3" w14:textId="77777777" w:rsidR="008E2C26" w:rsidRPr="006B7618" w:rsidRDefault="008E2C26" w:rsidP="00C720A9">
            <w:pPr>
              <w:numPr>
                <w:ilvl w:val="0"/>
                <w:numId w:val="14"/>
              </w:numPr>
              <w:jc w:val="both"/>
              <w:rPr>
                <w:rFonts w:cstheme="minorHAnsi"/>
              </w:rPr>
            </w:pPr>
            <w:r w:rsidRPr="006B7618">
              <w:rPr>
                <w:rFonts w:cstheme="minorHAnsi"/>
              </w:rPr>
              <w:t>promozione, organizzazione e gestione di attività di collaborazione ed accoglienza internazionale nel rispetto delle competenze di ANPAS nazionale;</w:t>
            </w:r>
          </w:p>
          <w:p w14:paraId="23FD4C4D" w14:textId="77777777" w:rsidR="008E2C26" w:rsidRPr="006B7618" w:rsidRDefault="008E2C26" w:rsidP="00C720A9">
            <w:pPr>
              <w:ind w:left="1211"/>
              <w:jc w:val="both"/>
              <w:rPr>
                <w:rFonts w:cstheme="minorHAnsi"/>
              </w:rPr>
            </w:pPr>
          </w:p>
          <w:p w14:paraId="4764E942" w14:textId="02FA34D0" w:rsidR="008E2C26" w:rsidRPr="006B7618" w:rsidRDefault="008E2C26" w:rsidP="00C720A9">
            <w:pPr>
              <w:numPr>
                <w:ilvl w:val="0"/>
                <w:numId w:val="14"/>
              </w:numPr>
              <w:jc w:val="both"/>
              <w:rPr>
                <w:rFonts w:cstheme="minorHAnsi"/>
              </w:rPr>
            </w:pPr>
            <w:r w:rsidRPr="006B7618">
              <w:rPr>
                <w:rFonts w:cstheme="minorHAnsi"/>
              </w:rPr>
              <w:t>promozione della cultura della legalità, della pace tra i popoli della nonviolenza e della difesa non armata</w:t>
            </w:r>
            <w:r w:rsidR="00F07F47" w:rsidRPr="006B7618">
              <w:rPr>
                <w:rFonts w:cstheme="minorHAnsi"/>
              </w:rPr>
              <w:t>;</w:t>
            </w:r>
          </w:p>
          <w:p w14:paraId="0555672A" w14:textId="77777777" w:rsidR="008E2C26" w:rsidRPr="006B7618" w:rsidRDefault="008E2C26" w:rsidP="00C720A9">
            <w:pPr>
              <w:jc w:val="both"/>
              <w:rPr>
                <w:rFonts w:cstheme="minorHAnsi"/>
              </w:rPr>
            </w:pPr>
          </w:p>
          <w:p w14:paraId="38637619" w14:textId="6505B9BB" w:rsidR="008E2C26" w:rsidRPr="006B7618" w:rsidRDefault="008E2C26" w:rsidP="00C720A9">
            <w:pPr>
              <w:numPr>
                <w:ilvl w:val="0"/>
                <w:numId w:val="14"/>
              </w:numPr>
              <w:jc w:val="both"/>
              <w:rPr>
                <w:rFonts w:cstheme="minorHAnsi"/>
              </w:rPr>
            </w:pPr>
            <w:r w:rsidRPr="006B7618">
              <w:rPr>
                <w:rFonts w:cstheme="minorHAnsi"/>
              </w:rPr>
              <w:t>promozione e tutela dei diritti umani, civili, sociali e politici, nonché delle pari opportunità e delle iniziative di aiuto reciproco;</w:t>
            </w:r>
          </w:p>
          <w:p w14:paraId="5AB66DA1" w14:textId="77777777" w:rsidR="008E2C26" w:rsidRPr="006B7618" w:rsidRDefault="008E2C26" w:rsidP="00C720A9">
            <w:pPr>
              <w:jc w:val="both"/>
              <w:rPr>
                <w:rFonts w:cstheme="minorHAnsi"/>
              </w:rPr>
            </w:pPr>
          </w:p>
          <w:p w14:paraId="23989D72" w14:textId="77777777" w:rsidR="008E2C26" w:rsidRPr="006B7618" w:rsidRDefault="008E2C26" w:rsidP="00C720A9">
            <w:pPr>
              <w:numPr>
                <w:ilvl w:val="0"/>
                <w:numId w:val="14"/>
              </w:numPr>
              <w:jc w:val="both"/>
              <w:rPr>
                <w:rFonts w:cstheme="minorHAnsi"/>
              </w:rPr>
            </w:pPr>
            <w:r w:rsidRPr="006B7618">
              <w:rPr>
                <w:rFonts w:cstheme="minorHAnsi"/>
              </w:rPr>
              <w:t>assistenza, promozione e sostegno dei diritti dell’infanzia;</w:t>
            </w:r>
          </w:p>
          <w:p w14:paraId="30DCDDBB" w14:textId="77777777" w:rsidR="008E2C26" w:rsidRPr="006B7618" w:rsidRDefault="008E2C26" w:rsidP="00C720A9">
            <w:pPr>
              <w:jc w:val="both"/>
              <w:rPr>
                <w:rFonts w:cstheme="minorHAnsi"/>
              </w:rPr>
            </w:pPr>
          </w:p>
          <w:p w14:paraId="24331512" w14:textId="2D7819B7" w:rsidR="008E2C26" w:rsidRPr="006B7618" w:rsidRDefault="008E2C26" w:rsidP="00C720A9">
            <w:pPr>
              <w:numPr>
                <w:ilvl w:val="0"/>
                <w:numId w:val="14"/>
              </w:numPr>
              <w:jc w:val="both"/>
              <w:rPr>
                <w:rFonts w:cstheme="minorHAnsi"/>
              </w:rPr>
            </w:pPr>
            <w:r w:rsidRPr="006B7618">
              <w:rPr>
                <w:rFonts w:cstheme="minorHAnsi"/>
              </w:rPr>
              <w:t>attività di raccolta fondi per il finanziamento delle attività sociali</w:t>
            </w:r>
            <w:r w:rsidR="00F07F47" w:rsidRPr="006B7618">
              <w:rPr>
                <w:rFonts w:cstheme="minorHAnsi"/>
              </w:rPr>
              <w:t>.</w:t>
            </w:r>
          </w:p>
          <w:p w14:paraId="56BC079D" w14:textId="77777777" w:rsidR="008E2C26" w:rsidRPr="006B7618" w:rsidRDefault="008E2C26" w:rsidP="00C720A9">
            <w:pPr>
              <w:ind w:left="1211"/>
              <w:jc w:val="both"/>
              <w:rPr>
                <w:rFonts w:cstheme="minorHAnsi"/>
                <w:strike/>
              </w:rPr>
            </w:pPr>
          </w:p>
          <w:p w14:paraId="1374B159" w14:textId="22916EA4" w:rsidR="00F07F47" w:rsidRPr="006B7618" w:rsidRDefault="00A945BD" w:rsidP="00F07F47">
            <w:pPr>
              <w:spacing w:line="240" w:lineRule="atLeast"/>
              <w:jc w:val="both"/>
              <w:rPr>
                <w:rFonts w:cstheme="minorHAnsi"/>
              </w:rPr>
            </w:pPr>
            <w:r w:rsidRPr="006B7618">
              <w:rPr>
                <w:rFonts w:cstheme="minorHAnsi"/>
              </w:rPr>
              <w:t>Per l’</w:t>
            </w:r>
            <w:r w:rsidR="00F07F47" w:rsidRPr="006B7618">
              <w:rPr>
                <w:rFonts w:cstheme="minorHAnsi"/>
              </w:rPr>
              <w:t>attività di interesse generale</w:t>
            </w:r>
            <w:r w:rsidRPr="006B7618">
              <w:rPr>
                <w:rFonts w:cstheme="minorHAnsi"/>
              </w:rPr>
              <w:t xml:space="preserve"> prestata l’Associazione può ricevere soltanto il rimborso delle spese effettivamente sostenute e documentate</w:t>
            </w:r>
            <w:r w:rsidR="00D23F0D" w:rsidRPr="006B7618">
              <w:rPr>
                <w:rFonts w:cstheme="minorHAnsi"/>
              </w:rPr>
              <w:t xml:space="preserve">, a meno che tale attività sia svolta quale </w:t>
            </w:r>
            <w:r w:rsidR="00D23F0D" w:rsidRPr="006B7618">
              <w:rPr>
                <w:rFonts w:cstheme="minorHAnsi"/>
              </w:rPr>
              <w:lastRenderedPageBreak/>
              <w:t>attività secondaria e strumentale nei limiti previsti dalla legge per le attività diverse esercitabili dagli enti del terzo settore.</w:t>
            </w:r>
            <w:r w:rsidR="00F07F47" w:rsidRPr="006B7618">
              <w:rPr>
                <w:rFonts w:cstheme="minorHAnsi"/>
              </w:rPr>
              <w:t xml:space="preserve"> </w:t>
            </w:r>
          </w:p>
          <w:p w14:paraId="5108E96B" w14:textId="77777777" w:rsidR="00F07F47" w:rsidRPr="006B7618" w:rsidRDefault="00F07F47" w:rsidP="00F07F47">
            <w:pPr>
              <w:spacing w:line="240" w:lineRule="atLeast"/>
              <w:jc w:val="both"/>
              <w:rPr>
                <w:rFonts w:cstheme="minorHAnsi"/>
              </w:rPr>
            </w:pPr>
          </w:p>
          <w:p w14:paraId="1B0F3A06" w14:textId="29E9CD43" w:rsidR="008E2C26" w:rsidRPr="006B7618" w:rsidRDefault="00F07F47" w:rsidP="00237667">
            <w:pPr>
              <w:spacing w:line="240" w:lineRule="atLeast"/>
              <w:jc w:val="both"/>
              <w:rPr>
                <w:rFonts w:cstheme="minorHAnsi"/>
              </w:rPr>
            </w:pPr>
            <w:r w:rsidRPr="006B7618">
              <w:rPr>
                <w:rFonts w:cstheme="minorHAnsi"/>
              </w:rPr>
              <w:t xml:space="preserve">L’Associazione può svolgere </w:t>
            </w:r>
            <w:r w:rsidR="008E2C26" w:rsidRPr="006B7618">
              <w:rPr>
                <w:rFonts w:cstheme="minorHAnsi"/>
              </w:rPr>
              <w:t>attività diverse</w:t>
            </w:r>
            <w:r w:rsidRPr="006B7618">
              <w:rPr>
                <w:rFonts w:cstheme="minorHAnsi"/>
              </w:rPr>
              <w:t xml:space="preserve"> da quelle di interesse generale </w:t>
            </w:r>
            <w:r w:rsidR="00A945BD" w:rsidRPr="006B7618">
              <w:rPr>
                <w:rFonts w:cstheme="minorHAnsi"/>
              </w:rPr>
              <w:t xml:space="preserve">a condizione che </w:t>
            </w:r>
            <w:r w:rsidR="008E5310" w:rsidRPr="006B7618">
              <w:rPr>
                <w:rFonts w:cstheme="minorHAnsi"/>
              </w:rPr>
              <w:t>esse</w:t>
            </w:r>
            <w:r w:rsidRPr="006B7618">
              <w:rPr>
                <w:rFonts w:cstheme="minorHAnsi"/>
              </w:rPr>
              <w:t xml:space="preserve"> siano secondarie e strumentali rispetto a </w:t>
            </w:r>
            <w:r w:rsidR="00A945BD" w:rsidRPr="006B7618">
              <w:rPr>
                <w:rFonts w:cstheme="minorHAnsi"/>
              </w:rPr>
              <w:t xml:space="preserve">quelle di interesse generale, </w:t>
            </w:r>
            <w:r w:rsidRPr="006B7618">
              <w:rPr>
                <w:rFonts w:cstheme="minorHAnsi"/>
              </w:rPr>
              <w:t>nel rispetto dei criteri e dei limiti stabiliti dalla legge.</w:t>
            </w:r>
          </w:p>
        </w:tc>
        <w:tc>
          <w:tcPr>
            <w:tcW w:w="2835" w:type="dxa"/>
          </w:tcPr>
          <w:p w14:paraId="3231BFBD" w14:textId="77777777" w:rsidR="008E2C26" w:rsidRPr="006B7618" w:rsidRDefault="008E2C26">
            <w:pPr>
              <w:rPr>
                <w:rFonts w:cstheme="minorHAnsi"/>
              </w:rPr>
            </w:pPr>
          </w:p>
          <w:p w14:paraId="39957B0B" w14:textId="2E4B3FB5" w:rsidR="008E2C26" w:rsidRPr="006B7618" w:rsidRDefault="00266E66">
            <w:pPr>
              <w:rPr>
                <w:rFonts w:cstheme="minorHAnsi"/>
                <w:b/>
              </w:rPr>
            </w:pPr>
            <w:r w:rsidRPr="006B7618">
              <w:rPr>
                <w:rFonts w:cstheme="minorHAnsi"/>
                <w:b/>
              </w:rPr>
              <w:t>Attività</w:t>
            </w:r>
          </w:p>
          <w:p w14:paraId="6E9CCC38" w14:textId="4CDE2163" w:rsidR="008E2C26" w:rsidRPr="006B7618" w:rsidRDefault="008E2C26">
            <w:pPr>
              <w:rPr>
                <w:rFonts w:cstheme="minorHAnsi"/>
                <w:highlight w:val="yellow"/>
              </w:rPr>
            </w:pPr>
            <w:r w:rsidRPr="006B7618">
              <w:rPr>
                <w:rFonts w:cstheme="minorHAnsi"/>
                <w:highlight w:val="yellow"/>
              </w:rPr>
              <w:t xml:space="preserve">Sono elencate le attività previste dall’art. 5 del CTS. </w:t>
            </w:r>
          </w:p>
          <w:p w14:paraId="105381C0" w14:textId="778BABC8" w:rsidR="008E2C26" w:rsidRPr="006B7618" w:rsidRDefault="0012219F">
            <w:pPr>
              <w:rPr>
                <w:rFonts w:cstheme="minorHAnsi"/>
              </w:rPr>
            </w:pPr>
            <w:r w:rsidRPr="006B7618">
              <w:rPr>
                <w:rFonts w:cstheme="minorHAnsi"/>
                <w:highlight w:val="yellow"/>
              </w:rPr>
              <w:t>Ogni Associazione</w:t>
            </w:r>
            <w:r w:rsidR="008E2C26" w:rsidRPr="006B7618">
              <w:rPr>
                <w:rFonts w:cstheme="minorHAnsi"/>
                <w:highlight w:val="yellow"/>
              </w:rPr>
              <w:t>, sulla base della propria specificità, potrà indicare le proprie</w:t>
            </w:r>
          </w:p>
          <w:p w14:paraId="6EA54A89" w14:textId="77777777" w:rsidR="008E2C26" w:rsidRPr="006B7618" w:rsidRDefault="008E2C26">
            <w:pPr>
              <w:rPr>
                <w:rFonts w:cstheme="minorHAnsi"/>
              </w:rPr>
            </w:pPr>
          </w:p>
        </w:tc>
      </w:tr>
      <w:tr w:rsidR="006B7618" w:rsidRPr="006B7618" w14:paraId="19C4DCB8" w14:textId="77777777" w:rsidTr="00D46A0E">
        <w:tc>
          <w:tcPr>
            <w:tcW w:w="6658" w:type="dxa"/>
          </w:tcPr>
          <w:p w14:paraId="25CAB6F4" w14:textId="525709C1" w:rsidR="008E2C26" w:rsidRPr="006B7618" w:rsidRDefault="008E2C26" w:rsidP="004C05D2">
            <w:pPr>
              <w:jc w:val="center"/>
              <w:outlineLvl w:val="0"/>
              <w:rPr>
                <w:rFonts w:cstheme="minorHAnsi"/>
              </w:rPr>
            </w:pPr>
            <w:r w:rsidRPr="006B7618">
              <w:rPr>
                <w:rFonts w:cstheme="minorHAnsi"/>
              </w:rPr>
              <w:lastRenderedPageBreak/>
              <w:t>Art. 5 – Volontariato e lavoro retribuito</w:t>
            </w:r>
          </w:p>
          <w:p w14:paraId="6CD9760B" w14:textId="77777777" w:rsidR="008E2C26" w:rsidRPr="006B7618" w:rsidRDefault="008E2C26" w:rsidP="004C05D2">
            <w:pPr>
              <w:jc w:val="both"/>
              <w:rPr>
                <w:rFonts w:cstheme="minorHAnsi"/>
              </w:rPr>
            </w:pPr>
          </w:p>
          <w:p w14:paraId="6D92882B" w14:textId="77777777" w:rsidR="008E2C26" w:rsidRPr="006B7618" w:rsidRDefault="008E2C26" w:rsidP="004C05D2">
            <w:pPr>
              <w:jc w:val="both"/>
              <w:rPr>
                <w:rFonts w:cstheme="minorHAnsi"/>
              </w:rPr>
            </w:pPr>
            <w:r w:rsidRPr="006B7618">
              <w:rPr>
                <w:rFonts w:cstheme="minorHAnsi"/>
              </w:rPr>
              <w:t xml:space="preserve">L’Associazione fonda le proprie attività sull’impegno personale volontario e gratuito dei propri aderenti. </w:t>
            </w:r>
          </w:p>
          <w:p w14:paraId="5A2315EB" w14:textId="77777777" w:rsidR="007876CB" w:rsidRPr="006B7618" w:rsidRDefault="007876CB" w:rsidP="007876CB">
            <w:pPr>
              <w:jc w:val="both"/>
              <w:rPr>
                <w:rFonts w:cstheme="minorHAnsi"/>
                <w:strike/>
              </w:rPr>
            </w:pPr>
          </w:p>
          <w:p w14:paraId="65ADC8FC" w14:textId="6CF30317" w:rsidR="007876CB" w:rsidRPr="006B7618" w:rsidRDefault="004A7755" w:rsidP="004C05D2">
            <w:pPr>
              <w:jc w:val="both"/>
              <w:rPr>
                <w:rFonts w:cstheme="minorHAnsi"/>
              </w:rPr>
            </w:pPr>
            <w:r w:rsidRPr="006B7618">
              <w:rPr>
                <w:rFonts w:cstheme="minorHAnsi"/>
              </w:rPr>
              <w:t>L’attività volontaria non può essere retribuita in alcun modo nemmeno dal beneficiario. Al volontario possono essere rimborsate dall’</w:t>
            </w:r>
            <w:r w:rsidR="00F07F47" w:rsidRPr="006B7618">
              <w:rPr>
                <w:rFonts w:cstheme="minorHAnsi"/>
              </w:rPr>
              <w:t>Associazione</w:t>
            </w:r>
            <w:r w:rsidRPr="006B7618">
              <w:rPr>
                <w:rFonts w:cstheme="minorHAnsi"/>
              </w:rPr>
              <w:t xml:space="preserve"> soltanto le spese effettivamente sostenute e documentate per l’attività prestata, entro limiti massimi e alle condizioni preventivamente stabilit</w:t>
            </w:r>
            <w:r w:rsidR="00F07F47" w:rsidRPr="006B7618">
              <w:rPr>
                <w:rFonts w:cstheme="minorHAnsi"/>
              </w:rPr>
              <w:t>e dall’Associazione medesima</w:t>
            </w:r>
            <w:r w:rsidRPr="006B7618">
              <w:rPr>
                <w:rFonts w:cstheme="minorHAnsi"/>
              </w:rPr>
              <w:t xml:space="preserve">. Sono in ogni caso vietati rimborsi spese </w:t>
            </w:r>
            <w:r w:rsidR="00F07F47" w:rsidRPr="006B7618">
              <w:rPr>
                <w:rFonts w:cstheme="minorHAnsi"/>
              </w:rPr>
              <w:t xml:space="preserve">di </w:t>
            </w:r>
            <w:r w:rsidRPr="006B7618">
              <w:rPr>
                <w:rFonts w:cstheme="minorHAnsi"/>
              </w:rPr>
              <w:t>tipo forfettario.</w:t>
            </w:r>
          </w:p>
          <w:p w14:paraId="297EC359" w14:textId="77777777" w:rsidR="008E2C26" w:rsidRPr="006B7618" w:rsidRDefault="008E2C26" w:rsidP="004C05D2">
            <w:pPr>
              <w:jc w:val="both"/>
              <w:rPr>
                <w:rFonts w:cstheme="minorHAnsi"/>
              </w:rPr>
            </w:pPr>
          </w:p>
          <w:p w14:paraId="7A2A2336" w14:textId="1D3271B6" w:rsidR="008E2C26" w:rsidRPr="006B7618" w:rsidRDefault="00F07F47" w:rsidP="00237667">
            <w:pPr>
              <w:jc w:val="both"/>
              <w:rPr>
                <w:rFonts w:cstheme="minorHAnsi"/>
              </w:rPr>
            </w:pPr>
            <w:r w:rsidRPr="006B7618">
              <w:rPr>
                <w:rFonts w:cstheme="minorHAnsi"/>
              </w:rPr>
              <w:t xml:space="preserve">L’Associazione </w:t>
            </w:r>
            <w:r w:rsidR="008E2C26" w:rsidRPr="006B7618">
              <w:rPr>
                <w:rFonts w:cstheme="minorHAnsi"/>
              </w:rPr>
              <w:t xml:space="preserve">può assumere lavoratori dipendenti o avvalersi di prestazioni di lavoro autonomo o di altra natura </w:t>
            </w:r>
            <w:r w:rsidR="008E5310" w:rsidRPr="006B7618">
              <w:rPr>
                <w:rFonts w:cstheme="minorHAnsi"/>
              </w:rPr>
              <w:t xml:space="preserve">esclusivamente </w:t>
            </w:r>
            <w:r w:rsidR="008E2C26" w:rsidRPr="006B7618">
              <w:rPr>
                <w:rFonts w:cstheme="minorHAnsi"/>
              </w:rPr>
              <w:t xml:space="preserve">nei limiti necessari al </w:t>
            </w:r>
            <w:r w:rsidRPr="006B7618">
              <w:rPr>
                <w:rFonts w:cstheme="minorHAnsi"/>
              </w:rPr>
              <w:t xml:space="preserve">suo </w:t>
            </w:r>
            <w:r w:rsidR="008E2C26" w:rsidRPr="006B7618">
              <w:rPr>
                <w:rFonts w:cstheme="minorHAnsi"/>
              </w:rPr>
              <w:t>regolare funzionamento o</w:t>
            </w:r>
            <w:r w:rsidRPr="006B7618">
              <w:rPr>
                <w:rFonts w:cstheme="minorHAnsi"/>
              </w:rPr>
              <w:t>ppure</w:t>
            </w:r>
            <w:r w:rsidR="008E2C26" w:rsidRPr="006B7618">
              <w:rPr>
                <w:rFonts w:cstheme="minorHAnsi"/>
              </w:rPr>
              <w:t xml:space="preserve"> occorrenti a qualificare o specializzare l’attività svolta. In ogni caso il numero dei lavoratori impiegati nell’attività non può essere superiore al cinquanta per</w:t>
            </w:r>
            <w:r w:rsidRPr="006B7618">
              <w:rPr>
                <w:rFonts w:cstheme="minorHAnsi"/>
              </w:rPr>
              <w:t xml:space="preserve"> </w:t>
            </w:r>
            <w:r w:rsidR="008E2C26" w:rsidRPr="006B7618">
              <w:rPr>
                <w:rFonts w:cstheme="minorHAnsi"/>
              </w:rPr>
              <w:t>cento del numero dei volontari, o alla maggiore o minore soglia eventualmente risultante dalle modificazioni alla normativa attualmente vigente per le organizzazioni di volontariato.</w:t>
            </w:r>
          </w:p>
        </w:tc>
        <w:tc>
          <w:tcPr>
            <w:tcW w:w="2835" w:type="dxa"/>
          </w:tcPr>
          <w:p w14:paraId="3D95C1EF" w14:textId="77777777" w:rsidR="008E2C26" w:rsidRPr="006B7618" w:rsidRDefault="008E2C26">
            <w:pPr>
              <w:rPr>
                <w:rFonts w:cstheme="minorHAnsi"/>
              </w:rPr>
            </w:pPr>
          </w:p>
          <w:p w14:paraId="353DB648" w14:textId="77777777" w:rsidR="008E2C26" w:rsidRPr="006B7618" w:rsidRDefault="008E2C26">
            <w:pPr>
              <w:rPr>
                <w:rFonts w:cstheme="minorHAnsi"/>
              </w:rPr>
            </w:pPr>
          </w:p>
          <w:p w14:paraId="1B86B470" w14:textId="77777777" w:rsidR="008E2C26" w:rsidRPr="006B7618" w:rsidRDefault="008E2C26" w:rsidP="007B439D">
            <w:pPr>
              <w:jc w:val="center"/>
              <w:rPr>
                <w:rFonts w:cstheme="minorHAnsi"/>
              </w:rPr>
            </w:pPr>
            <w:r w:rsidRPr="006B7618">
              <w:rPr>
                <w:rFonts w:cstheme="minorHAnsi"/>
                <w:highlight w:val="yellow"/>
              </w:rPr>
              <w:t>Aggiornato sulla base dell’art. 17 e 32 del CTS</w:t>
            </w:r>
          </w:p>
        </w:tc>
      </w:tr>
      <w:tr w:rsidR="006B7618" w:rsidRPr="006B7618" w14:paraId="2DB3F91C" w14:textId="77777777" w:rsidTr="00D46A0E">
        <w:tc>
          <w:tcPr>
            <w:tcW w:w="6658" w:type="dxa"/>
          </w:tcPr>
          <w:p w14:paraId="654C94B4" w14:textId="77777777" w:rsidR="008E2C26" w:rsidRPr="006B7618" w:rsidRDefault="008E2C26" w:rsidP="00172A1F">
            <w:pPr>
              <w:jc w:val="center"/>
              <w:outlineLvl w:val="0"/>
              <w:rPr>
                <w:rFonts w:cstheme="minorHAnsi"/>
              </w:rPr>
            </w:pPr>
            <w:r w:rsidRPr="006B7618">
              <w:rPr>
                <w:rFonts w:cstheme="minorHAnsi"/>
              </w:rPr>
              <w:t>Titolo II – Soci</w:t>
            </w:r>
          </w:p>
          <w:p w14:paraId="45F1A039" w14:textId="77777777" w:rsidR="008E2C26" w:rsidRPr="006B7618" w:rsidRDefault="008E2C26" w:rsidP="00172A1F">
            <w:pPr>
              <w:jc w:val="center"/>
              <w:rPr>
                <w:rFonts w:cstheme="minorHAnsi"/>
              </w:rPr>
            </w:pPr>
          </w:p>
          <w:p w14:paraId="619C7496" w14:textId="77777777" w:rsidR="008E2C26" w:rsidRPr="006B7618" w:rsidRDefault="008E2C26" w:rsidP="00172A1F">
            <w:pPr>
              <w:jc w:val="center"/>
              <w:outlineLvl w:val="0"/>
              <w:rPr>
                <w:rFonts w:cstheme="minorHAnsi"/>
              </w:rPr>
            </w:pPr>
            <w:r w:rsidRPr="006B7618">
              <w:rPr>
                <w:rFonts w:cstheme="minorHAnsi"/>
              </w:rPr>
              <w:t>Art. 6 - Requisiti</w:t>
            </w:r>
          </w:p>
          <w:p w14:paraId="4A317C14" w14:textId="77777777" w:rsidR="008E2C26" w:rsidRPr="006B7618" w:rsidRDefault="008E2C26" w:rsidP="00172A1F">
            <w:pPr>
              <w:jc w:val="both"/>
              <w:rPr>
                <w:rFonts w:cstheme="minorHAnsi"/>
              </w:rPr>
            </w:pPr>
          </w:p>
          <w:p w14:paraId="0E8C1BFE" w14:textId="7D4178A2" w:rsidR="00970485" w:rsidRPr="006B7618" w:rsidRDefault="008E2C26" w:rsidP="00172A1F">
            <w:pPr>
              <w:jc w:val="both"/>
              <w:rPr>
                <w:rFonts w:cstheme="minorHAnsi"/>
              </w:rPr>
            </w:pPr>
            <w:r w:rsidRPr="006B7618">
              <w:rPr>
                <w:rFonts w:cstheme="minorHAnsi"/>
              </w:rPr>
              <w:t>Possono essere soci dell’Associazione tutt</w:t>
            </w:r>
            <w:r w:rsidR="00846BA1" w:rsidRPr="006B7618">
              <w:rPr>
                <w:rFonts w:cstheme="minorHAnsi"/>
              </w:rPr>
              <w:t>e</w:t>
            </w:r>
            <w:r w:rsidR="004903F2" w:rsidRPr="006B7618">
              <w:rPr>
                <w:rFonts w:cstheme="minorHAnsi"/>
              </w:rPr>
              <w:t xml:space="preserve"> le persone </w:t>
            </w:r>
            <w:r w:rsidRPr="006B7618">
              <w:rPr>
                <w:rFonts w:cstheme="minorHAnsi"/>
              </w:rPr>
              <w:t>senza distinzioni di sesso, di nazionalità, di razza, di lingua, di religione, di opinioni politiche, di condizioni personali e sociali, che condividono le finalità dell'associazione che si impegnano a rispettarne lo statuto e/o il regolamento.</w:t>
            </w:r>
            <w:r w:rsidR="00970485" w:rsidRPr="006B7618">
              <w:rPr>
                <w:rFonts w:cstheme="minorHAnsi"/>
              </w:rPr>
              <w:t xml:space="preserve"> </w:t>
            </w:r>
          </w:p>
          <w:p w14:paraId="07F2509D" w14:textId="2CBEBB92" w:rsidR="00970485" w:rsidRPr="006B7618" w:rsidRDefault="00970485" w:rsidP="00172A1F">
            <w:pPr>
              <w:jc w:val="both"/>
            </w:pPr>
          </w:p>
          <w:p w14:paraId="542C8A0B" w14:textId="27874708" w:rsidR="00970485" w:rsidRPr="006B7618" w:rsidRDefault="00970485" w:rsidP="00970485">
            <w:pPr>
              <w:pStyle w:val="Nessunaspaziatura"/>
              <w:jc w:val="both"/>
            </w:pPr>
            <w:r w:rsidRPr="006B7618">
              <w:t>Chi intende aderire all’Associazione deve presentare domanda al Consiglio Direttivo, o ad un consigliere appositamente delegato dal Consiglio, recante la dichiarazione di condividere le finalità che l’Associazione si propone e l’impegno ad osservarne lo Statuto e i regolamenti.</w:t>
            </w:r>
          </w:p>
          <w:p w14:paraId="0BBCB4C2" w14:textId="77777777" w:rsidR="00970485" w:rsidRPr="006B7618" w:rsidRDefault="00970485" w:rsidP="00970485">
            <w:pPr>
              <w:pStyle w:val="Nessunaspaziatura"/>
              <w:jc w:val="both"/>
            </w:pPr>
          </w:p>
          <w:p w14:paraId="4BB89B64" w14:textId="5845694F" w:rsidR="00970485" w:rsidRPr="006B7618" w:rsidRDefault="00970485" w:rsidP="00970485">
            <w:pPr>
              <w:pStyle w:val="Nessunaspaziatura"/>
              <w:jc w:val="both"/>
            </w:pPr>
            <w:r w:rsidRPr="006B7618">
              <w:t>Il Consiglio Direttivo, o il consigliere a ciò delegato, esamina entro sessanta giorni le domande presentate e dispone in merito all’accoglimento o meno delle stesse, dandone comunicazione all’interessato; in caso di accoglimento, la deliberazione è annotata nel libro dei soci; il rigetto della domanda deve essere motivato; chi ha proposto la domanda può, entro sessanta giorni dalla deliberazione di rigetto, chiedere che sull’istanza si pronunci l’assemblea dei soci, che delibera, se non appositamente convocata, in occasione della successiva convocazione.</w:t>
            </w:r>
          </w:p>
          <w:p w14:paraId="2A58D3B6" w14:textId="77777777" w:rsidR="00970485" w:rsidRPr="006B7618" w:rsidRDefault="00970485" w:rsidP="00172A1F">
            <w:pPr>
              <w:jc w:val="both"/>
            </w:pPr>
          </w:p>
          <w:p w14:paraId="6771E015" w14:textId="4513F404" w:rsidR="008E2C26" w:rsidRPr="006B7618" w:rsidRDefault="00970485" w:rsidP="00172A1F">
            <w:pPr>
              <w:jc w:val="both"/>
              <w:rPr>
                <w:rFonts w:cstheme="minorHAnsi"/>
              </w:rPr>
            </w:pPr>
            <w:r w:rsidRPr="006B7618">
              <w:t>L’Associazione deve sempre essere composta da almeno sette soci. Se tale numero minimo di soci viene meno, esso deve essere integrato entro un anno, trascorso il quale l’Associazione deve formulare richiesta di iscrizione in un’altra sezione del Registro unico nazionale del Terzo settore.</w:t>
            </w:r>
          </w:p>
          <w:p w14:paraId="16AE7726" w14:textId="77777777" w:rsidR="008E2C26" w:rsidRPr="006B7618" w:rsidRDefault="008E2C26" w:rsidP="00172A1F">
            <w:pPr>
              <w:jc w:val="both"/>
              <w:rPr>
                <w:rFonts w:cstheme="minorHAnsi"/>
              </w:rPr>
            </w:pPr>
          </w:p>
          <w:p w14:paraId="3E1DA766" w14:textId="3B27A050" w:rsidR="008E2C26" w:rsidRPr="006B7618" w:rsidRDefault="008E2C26" w:rsidP="00172A1F">
            <w:pPr>
              <w:jc w:val="both"/>
              <w:rPr>
                <w:rFonts w:cstheme="minorHAnsi"/>
              </w:rPr>
            </w:pPr>
            <w:r w:rsidRPr="006B7618">
              <w:rPr>
                <w:rFonts w:cstheme="minorHAnsi"/>
              </w:rPr>
              <w:t xml:space="preserve">Sono soci ordinari coloro che aderiscono all'associazione e che sottoscrivono la quota associativa. </w:t>
            </w:r>
          </w:p>
          <w:p w14:paraId="12ABCF8C" w14:textId="77777777" w:rsidR="008E2C26" w:rsidRPr="006B7618" w:rsidRDefault="008E2C26" w:rsidP="00172A1F">
            <w:pPr>
              <w:jc w:val="both"/>
              <w:rPr>
                <w:rFonts w:cstheme="minorHAnsi"/>
              </w:rPr>
            </w:pPr>
          </w:p>
          <w:p w14:paraId="6445D904" w14:textId="742CF131" w:rsidR="008E2C26" w:rsidRPr="006B7618" w:rsidRDefault="008E2C26" w:rsidP="00172A1F">
            <w:pPr>
              <w:jc w:val="both"/>
              <w:rPr>
                <w:rFonts w:cstheme="minorHAnsi"/>
                <w:i/>
              </w:rPr>
            </w:pPr>
            <w:r w:rsidRPr="006B7618">
              <w:rPr>
                <w:rFonts w:cstheme="minorHAnsi"/>
              </w:rPr>
              <w:t>Sono soci volontari i soci ordinari che si impegnano a prestare la propria opera in modo personale, spontaneo e gratuito senza fini di lucro, neanche indiretto, per fini di solidarietà nell’espletamento dei compiti loro demandati dall’Associazione; i minori di età dai 14 ai 18 anni possono essere ammessi quali soci o volontari dell’associazione con l’assenso scritto dei due genitori o di chi ne esercita la responsabilità genitoriale.</w:t>
            </w:r>
          </w:p>
          <w:p w14:paraId="66A36044" w14:textId="77777777" w:rsidR="008E2C26" w:rsidRPr="006B7618" w:rsidRDefault="008E2C26" w:rsidP="00172A1F">
            <w:pPr>
              <w:jc w:val="both"/>
              <w:rPr>
                <w:rFonts w:cstheme="minorHAnsi"/>
                <w:i/>
              </w:rPr>
            </w:pPr>
          </w:p>
          <w:p w14:paraId="24B10D89" w14:textId="1CEFA0BD" w:rsidR="008E2C26" w:rsidRPr="006B7618" w:rsidRDefault="008E2C26" w:rsidP="00172A1F">
            <w:pPr>
              <w:jc w:val="both"/>
              <w:rPr>
                <w:rFonts w:cstheme="minorHAnsi"/>
              </w:rPr>
            </w:pPr>
            <w:r w:rsidRPr="006B7618">
              <w:rPr>
                <w:rFonts w:cstheme="minorHAnsi"/>
              </w:rPr>
              <w:t xml:space="preserve">I soci iscritti all’Associazione da meno di </w:t>
            </w:r>
            <w:r w:rsidR="005A55B8" w:rsidRPr="006B7618">
              <w:rPr>
                <w:rFonts w:cstheme="minorHAnsi"/>
              </w:rPr>
              <w:t xml:space="preserve">tre </w:t>
            </w:r>
            <w:r w:rsidRPr="006B7618">
              <w:rPr>
                <w:rFonts w:cstheme="minorHAnsi"/>
              </w:rPr>
              <w:t>mesi non hanno diritto di votare in assemblea, di chiederne la convocazione, di eleggere e di essere eletti. I soci di età inferiore ai diciotto anni esercitano i propri diritti ed adempiono i propri doveri associativi a mezzo del loro rappresentante legale.</w:t>
            </w:r>
          </w:p>
          <w:p w14:paraId="37610BC6" w14:textId="77777777" w:rsidR="008E2C26" w:rsidRPr="006B7618" w:rsidRDefault="008E2C26" w:rsidP="00172A1F">
            <w:pPr>
              <w:jc w:val="both"/>
              <w:rPr>
                <w:rFonts w:cstheme="minorHAnsi"/>
              </w:rPr>
            </w:pPr>
          </w:p>
          <w:p w14:paraId="796A987F" w14:textId="5DFE5A97" w:rsidR="008E2C26" w:rsidRPr="006B7618" w:rsidRDefault="008E2C26" w:rsidP="00CB0C9D">
            <w:pPr>
              <w:jc w:val="both"/>
              <w:rPr>
                <w:rFonts w:cstheme="minorHAnsi"/>
              </w:rPr>
            </w:pPr>
            <w:r w:rsidRPr="006B7618">
              <w:rPr>
                <w:rFonts w:cstheme="minorHAnsi"/>
              </w:rPr>
              <w:t>Fatto salvo il diritto di recesso, è tuttavia espressamente esclusa la temporaneità del</w:t>
            </w:r>
            <w:r w:rsidR="008E5310" w:rsidRPr="006B7618">
              <w:rPr>
                <w:rFonts w:cstheme="minorHAnsi"/>
              </w:rPr>
              <w:t>la</w:t>
            </w:r>
            <w:r w:rsidRPr="006B7618">
              <w:rPr>
                <w:rFonts w:cstheme="minorHAnsi"/>
              </w:rPr>
              <w:t xml:space="preserve"> partecipazione alla vita associativa, così come la possibilità di trasferire la quota associativa a qualunque titolo.</w:t>
            </w:r>
          </w:p>
        </w:tc>
        <w:tc>
          <w:tcPr>
            <w:tcW w:w="2835" w:type="dxa"/>
          </w:tcPr>
          <w:p w14:paraId="09693900" w14:textId="77777777" w:rsidR="008E2C26" w:rsidRPr="006B7618" w:rsidRDefault="008E2C26">
            <w:pPr>
              <w:rPr>
                <w:rFonts w:cstheme="minorHAnsi"/>
              </w:rPr>
            </w:pPr>
          </w:p>
          <w:p w14:paraId="24BC6807" w14:textId="77777777" w:rsidR="008E2C26" w:rsidRPr="006B7618" w:rsidRDefault="008E2C26">
            <w:pPr>
              <w:rPr>
                <w:rFonts w:cstheme="minorHAnsi"/>
              </w:rPr>
            </w:pPr>
          </w:p>
          <w:p w14:paraId="6AEFA2C4" w14:textId="77777777" w:rsidR="008E2C26" w:rsidRPr="006B7618" w:rsidRDefault="008E2C26">
            <w:pPr>
              <w:rPr>
                <w:rFonts w:cstheme="minorHAnsi"/>
              </w:rPr>
            </w:pPr>
          </w:p>
          <w:p w14:paraId="06442B53" w14:textId="77777777" w:rsidR="008E2C26" w:rsidRPr="006B7618" w:rsidRDefault="008E2C26">
            <w:pPr>
              <w:rPr>
                <w:rFonts w:cstheme="minorHAnsi"/>
              </w:rPr>
            </w:pPr>
          </w:p>
          <w:p w14:paraId="003EB4D8" w14:textId="77777777" w:rsidR="008E2C26" w:rsidRPr="006B7618" w:rsidRDefault="008E2C26">
            <w:pPr>
              <w:rPr>
                <w:rFonts w:cstheme="minorHAnsi"/>
              </w:rPr>
            </w:pPr>
          </w:p>
          <w:p w14:paraId="00AC83F6" w14:textId="77777777" w:rsidR="008E2C26" w:rsidRPr="006B7618" w:rsidRDefault="008E2C26">
            <w:pPr>
              <w:rPr>
                <w:rFonts w:cstheme="minorHAnsi"/>
              </w:rPr>
            </w:pPr>
          </w:p>
          <w:p w14:paraId="754F1E67" w14:textId="77777777" w:rsidR="008E2C26" w:rsidRPr="006B7618" w:rsidRDefault="008E2C26">
            <w:pPr>
              <w:rPr>
                <w:rFonts w:cstheme="minorHAnsi"/>
              </w:rPr>
            </w:pPr>
          </w:p>
          <w:p w14:paraId="774E39CE" w14:textId="77777777" w:rsidR="008E2C26" w:rsidRPr="006B7618" w:rsidRDefault="008E2C26">
            <w:pPr>
              <w:rPr>
                <w:rFonts w:cstheme="minorHAnsi"/>
              </w:rPr>
            </w:pPr>
          </w:p>
          <w:p w14:paraId="0F0C9816" w14:textId="77777777" w:rsidR="008E2C26" w:rsidRPr="006B7618" w:rsidRDefault="008E2C26">
            <w:pPr>
              <w:rPr>
                <w:rFonts w:cstheme="minorHAnsi"/>
              </w:rPr>
            </w:pPr>
          </w:p>
          <w:p w14:paraId="71334E65" w14:textId="77777777" w:rsidR="008E2C26" w:rsidRPr="006B7618" w:rsidRDefault="008E2C26">
            <w:pPr>
              <w:rPr>
                <w:rFonts w:cstheme="minorHAnsi"/>
              </w:rPr>
            </w:pPr>
          </w:p>
          <w:p w14:paraId="585360B1" w14:textId="77777777" w:rsidR="008E2C26" w:rsidRPr="006B7618" w:rsidRDefault="008E2C26">
            <w:pPr>
              <w:rPr>
                <w:rFonts w:cstheme="minorHAnsi"/>
              </w:rPr>
            </w:pPr>
          </w:p>
          <w:p w14:paraId="11B144A3" w14:textId="77777777" w:rsidR="008E2C26" w:rsidRPr="006B7618" w:rsidRDefault="008E2C26">
            <w:pPr>
              <w:rPr>
                <w:rFonts w:cstheme="minorHAnsi"/>
              </w:rPr>
            </w:pPr>
          </w:p>
          <w:p w14:paraId="58A2EEFD" w14:textId="77777777" w:rsidR="008E2C26" w:rsidRPr="006B7618" w:rsidRDefault="008E2C26">
            <w:pPr>
              <w:rPr>
                <w:rFonts w:cstheme="minorHAnsi"/>
              </w:rPr>
            </w:pPr>
          </w:p>
          <w:p w14:paraId="7DB74E93" w14:textId="77777777" w:rsidR="008E2C26" w:rsidRPr="006B7618" w:rsidRDefault="008E2C26">
            <w:pPr>
              <w:rPr>
                <w:rFonts w:cstheme="minorHAnsi"/>
              </w:rPr>
            </w:pPr>
          </w:p>
          <w:p w14:paraId="7C4E6877" w14:textId="77777777" w:rsidR="008E2C26" w:rsidRPr="006B7618" w:rsidRDefault="008E2C26">
            <w:pPr>
              <w:rPr>
                <w:rFonts w:cstheme="minorHAnsi"/>
              </w:rPr>
            </w:pPr>
          </w:p>
          <w:p w14:paraId="670AA23A" w14:textId="77777777" w:rsidR="008E2C26" w:rsidRPr="006B7618" w:rsidRDefault="008E2C26">
            <w:pPr>
              <w:rPr>
                <w:rFonts w:cstheme="minorHAnsi"/>
              </w:rPr>
            </w:pPr>
          </w:p>
          <w:p w14:paraId="1DFE74CC" w14:textId="77777777" w:rsidR="008E2C26" w:rsidRPr="006B7618" w:rsidRDefault="008E2C26">
            <w:pPr>
              <w:rPr>
                <w:rFonts w:cstheme="minorHAnsi"/>
              </w:rPr>
            </w:pPr>
          </w:p>
          <w:p w14:paraId="45D374E6" w14:textId="77777777" w:rsidR="008E2C26" w:rsidRPr="006B7618" w:rsidRDefault="008E2C26">
            <w:pPr>
              <w:rPr>
                <w:rFonts w:cstheme="minorHAnsi"/>
              </w:rPr>
            </w:pPr>
          </w:p>
          <w:p w14:paraId="5C387DA2" w14:textId="77777777" w:rsidR="008E2C26" w:rsidRPr="006B7618" w:rsidRDefault="008E2C26">
            <w:pPr>
              <w:rPr>
                <w:rFonts w:cstheme="minorHAnsi"/>
              </w:rPr>
            </w:pPr>
          </w:p>
          <w:p w14:paraId="7E38A722" w14:textId="77777777" w:rsidR="008E2C26" w:rsidRPr="006B7618" w:rsidRDefault="008E2C26">
            <w:pPr>
              <w:rPr>
                <w:rFonts w:cstheme="minorHAnsi"/>
              </w:rPr>
            </w:pPr>
          </w:p>
          <w:p w14:paraId="17D7DEB2" w14:textId="77777777" w:rsidR="00266E66" w:rsidRPr="006B7618" w:rsidRDefault="00266E66">
            <w:pPr>
              <w:rPr>
                <w:rFonts w:cstheme="minorHAnsi"/>
              </w:rPr>
            </w:pPr>
          </w:p>
          <w:p w14:paraId="2FF621DE" w14:textId="77777777" w:rsidR="00080941" w:rsidRPr="006B7618" w:rsidRDefault="00080941" w:rsidP="00CB0C9D">
            <w:pPr>
              <w:jc w:val="both"/>
              <w:rPr>
                <w:rFonts w:cstheme="minorHAnsi"/>
                <w:highlight w:val="yellow"/>
              </w:rPr>
            </w:pPr>
          </w:p>
          <w:p w14:paraId="107E05C3" w14:textId="77777777" w:rsidR="00080941" w:rsidRPr="006B7618" w:rsidRDefault="00080941" w:rsidP="00080941">
            <w:pPr>
              <w:jc w:val="both"/>
              <w:rPr>
                <w:rFonts w:cstheme="minorHAnsi"/>
                <w:highlight w:val="yellow"/>
              </w:rPr>
            </w:pPr>
          </w:p>
          <w:p w14:paraId="4DAFC196" w14:textId="77777777" w:rsidR="00080941" w:rsidRPr="006B7618" w:rsidRDefault="00080941" w:rsidP="00080941">
            <w:pPr>
              <w:jc w:val="both"/>
              <w:rPr>
                <w:rFonts w:cstheme="minorHAnsi"/>
                <w:highlight w:val="yellow"/>
              </w:rPr>
            </w:pPr>
          </w:p>
          <w:p w14:paraId="6AA276B9" w14:textId="77777777" w:rsidR="00080941" w:rsidRPr="006B7618" w:rsidRDefault="00080941" w:rsidP="00080941">
            <w:pPr>
              <w:jc w:val="both"/>
              <w:rPr>
                <w:rFonts w:cstheme="minorHAnsi"/>
                <w:highlight w:val="yellow"/>
              </w:rPr>
            </w:pPr>
          </w:p>
          <w:p w14:paraId="75B1923D" w14:textId="77777777" w:rsidR="00080941" w:rsidRPr="006B7618" w:rsidRDefault="00080941" w:rsidP="00080941">
            <w:pPr>
              <w:jc w:val="both"/>
              <w:rPr>
                <w:rFonts w:cstheme="minorHAnsi"/>
                <w:highlight w:val="yellow"/>
              </w:rPr>
            </w:pPr>
          </w:p>
          <w:p w14:paraId="384411BE" w14:textId="77777777" w:rsidR="00080941" w:rsidRPr="006B7618" w:rsidRDefault="00080941" w:rsidP="00080941">
            <w:pPr>
              <w:jc w:val="both"/>
              <w:rPr>
                <w:rFonts w:cstheme="minorHAnsi"/>
                <w:highlight w:val="yellow"/>
              </w:rPr>
            </w:pPr>
          </w:p>
          <w:p w14:paraId="266968F0" w14:textId="77777777" w:rsidR="00080941" w:rsidRPr="006B7618" w:rsidRDefault="00080941" w:rsidP="00080941">
            <w:pPr>
              <w:jc w:val="both"/>
              <w:rPr>
                <w:rFonts w:cstheme="minorHAnsi"/>
                <w:highlight w:val="yellow"/>
              </w:rPr>
            </w:pPr>
          </w:p>
          <w:p w14:paraId="34EB7A88" w14:textId="77777777" w:rsidR="00080941" w:rsidRPr="006B7618" w:rsidRDefault="00080941" w:rsidP="00080941">
            <w:pPr>
              <w:jc w:val="both"/>
              <w:rPr>
                <w:rFonts w:cstheme="minorHAnsi"/>
                <w:highlight w:val="yellow"/>
              </w:rPr>
            </w:pPr>
          </w:p>
          <w:p w14:paraId="48C887DA" w14:textId="77777777" w:rsidR="00080941" w:rsidRPr="006B7618" w:rsidRDefault="00080941" w:rsidP="00080941">
            <w:pPr>
              <w:jc w:val="both"/>
              <w:rPr>
                <w:rFonts w:cstheme="minorHAnsi"/>
                <w:highlight w:val="yellow"/>
              </w:rPr>
            </w:pPr>
          </w:p>
          <w:p w14:paraId="501084DF" w14:textId="77777777" w:rsidR="00080941" w:rsidRPr="006B7618" w:rsidRDefault="00080941" w:rsidP="00080941">
            <w:pPr>
              <w:jc w:val="both"/>
              <w:rPr>
                <w:rFonts w:cstheme="minorHAnsi"/>
                <w:highlight w:val="yellow"/>
              </w:rPr>
            </w:pPr>
          </w:p>
          <w:p w14:paraId="24C62E37" w14:textId="77777777" w:rsidR="00080941" w:rsidRPr="006B7618" w:rsidRDefault="00080941" w:rsidP="00080941">
            <w:pPr>
              <w:jc w:val="both"/>
              <w:rPr>
                <w:rFonts w:cstheme="minorHAnsi"/>
                <w:highlight w:val="yellow"/>
              </w:rPr>
            </w:pPr>
          </w:p>
          <w:p w14:paraId="61E7A73B" w14:textId="77777777" w:rsidR="00080941" w:rsidRPr="006B7618" w:rsidRDefault="00080941" w:rsidP="00080941">
            <w:pPr>
              <w:jc w:val="both"/>
              <w:rPr>
                <w:rFonts w:cstheme="minorHAnsi"/>
                <w:highlight w:val="yellow"/>
              </w:rPr>
            </w:pPr>
          </w:p>
          <w:p w14:paraId="0F076591" w14:textId="77777777" w:rsidR="00080941" w:rsidRPr="006B7618" w:rsidRDefault="00080941" w:rsidP="00080941">
            <w:pPr>
              <w:jc w:val="both"/>
              <w:rPr>
                <w:rFonts w:cstheme="minorHAnsi"/>
                <w:highlight w:val="yellow"/>
              </w:rPr>
            </w:pPr>
          </w:p>
          <w:p w14:paraId="29D02B11" w14:textId="77777777" w:rsidR="00080941" w:rsidRPr="006B7618" w:rsidRDefault="00080941" w:rsidP="00080941">
            <w:pPr>
              <w:jc w:val="both"/>
              <w:rPr>
                <w:rFonts w:cstheme="minorHAnsi"/>
                <w:highlight w:val="yellow"/>
              </w:rPr>
            </w:pPr>
          </w:p>
          <w:p w14:paraId="3210F847" w14:textId="77777777" w:rsidR="00080941" w:rsidRPr="006B7618" w:rsidRDefault="00080941" w:rsidP="00080941">
            <w:pPr>
              <w:jc w:val="both"/>
              <w:rPr>
                <w:rFonts w:cstheme="minorHAnsi"/>
                <w:highlight w:val="yellow"/>
              </w:rPr>
            </w:pPr>
          </w:p>
          <w:p w14:paraId="5011921C" w14:textId="77777777" w:rsidR="00080941" w:rsidRPr="006B7618" w:rsidRDefault="00080941" w:rsidP="00080941">
            <w:pPr>
              <w:jc w:val="both"/>
              <w:rPr>
                <w:rFonts w:cstheme="minorHAnsi"/>
                <w:highlight w:val="yellow"/>
              </w:rPr>
            </w:pPr>
          </w:p>
          <w:p w14:paraId="4D1F1F9A" w14:textId="77777777" w:rsidR="00080941" w:rsidRPr="006B7618" w:rsidRDefault="00080941" w:rsidP="00080941">
            <w:pPr>
              <w:jc w:val="both"/>
              <w:rPr>
                <w:rFonts w:cstheme="minorHAnsi"/>
                <w:highlight w:val="yellow"/>
              </w:rPr>
            </w:pPr>
          </w:p>
          <w:p w14:paraId="3E0C3235" w14:textId="77777777" w:rsidR="00080941" w:rsidRPr="006B7618" w:rsidRDefault="00080941" w:rsidP="00080941">
            <w:pPr>
              <w:jc w:val="both"/>
              <w:rPr>
                <w:rFonts w:cstheme="minorHAnsi"/>
                <w:highlight w:val="yellow"/>
              </w:rPr>
            </w:pPr>
          </w:p>
          <w:p w14:paraId="74EEFE3B" w14:textId="77777777" w:rsidR="00080941" w:rsidRPr="006B7618" w:rsidRDefault="00080941" w:rsidP="00080941">
            <w:pPr>
              <w:jc w:val="both"/>
              <w:rPr>
                <w:rFonts w:cstheme="minorHAnsi"/>
                <w:highlight w:val="yellow"/>
              </w:rPr>
            </w:pPr>
          </w:p>
          <w:p w14:paraId="0F9C1B9E" w14:textId="77777777" w:rsidR="00080941" w:rsidRPr="006B7618" w:rsidRDefault="00080941" w:rsidP="00080941">
            <w:pPr>
              <w:jc w:val="both"/>
              <w:rPr>
                <w:rFonts w:cstheme="minorHAnsi"/>
                <w:highlight w:val="yellow"/>
              </w:rPr>
            </w:pPr>
          </w:p>
          <w:p w14:paraId="72DC2B60" w14:textId="77777777" w:rsidR="00080941" w:rsidRPr="006B7618" w:rsidRDefault="00080941" w:rsidP="00080941">
            <w:pPr>
              <w:jc w:val="both"/>
              <w:rPr>
                <w:rFonts w:cstheme="minorHAnsi"/>
                <w:highlight w:val="yellow"/>
              </w:rPr>
            </w:pPr>
          </w:p>
          <w:p w14:paraId="79D9E289" w14:textId="77777777" w:rsidR="002E4E35" w:rsidRPr="006B7618" w:rsidRDefault="002E4E35" w:rsidP="00080941">
            <w:pPr>
              <w:jc w:val="both"/>
              <w:rPr>
                <w:rFonts w:cstheme="minorHAnsi"/>
                <w:highlight w:val="yellow"/>
              </w:rPr>
            </w:pPr>
          </w:p>
          <w:p w14:paraId="51E7339D" w14:textId="6ACD82E8" w:rsidR="008E2C26" w:rsidRPr="006B7618" w:rsidRDefault="008E2C26" w:rsidP="00080941">
            <w:pPr>
              <w:jc w:val="both"/>
              <w:rPr>
                <w:rFonts w:cstheme="minorHAnsi"/>
              </w:rPr>
            </w:pPr>
            <w:r w:rsidRPr="006B7618">
              <w:rPr>
                <w:rFonts w:cstheme="minorHAnsi"/>
                <w:highlight w:val="yellow"/>
              </w:rPr>
              <w:t xml:space="preserve">Il CTS art. 24 prevede </w:t>
            </w:r>
            <w:r w:rsidRPr="006B7618">
              <w:rPr>
                <w:rFonts w:cstheme="minorHAnsi"/>
                <w:b/>
                <w:highlight w:val="yellow"/>
              </w:rPr>
              <w:t>tre</w:t>
            </w:r>
            <w:r w:rsidRPr="006B7618">
              <w:rPr>
                <w:rFonts w:cstheme="minorHAnsi"/>
                <w:highlight w:val="yellow"/>
              </w:rPr>
              <w:t xml:space="preserve"> </w:t>
            </w:r>
            <w:r w:rsidR="002E4E35" w:rsidRPr="006B7618">
              <w:rPr>
                <w:rFonts w:cstheme="minorHAnsi"/>
                <w:b/>
                <w:highlight w:val="yellow"/>
              </w:rPr>
              <w:t>mesi</w:t>
            </w:r>
            <w:r w:rsidR="002E4E35" w:rsidRPr="006B7618">
              <w:rPr>
                <w:rFonts w:cstheme="minorHAnsi"/>
                <w:highlight w:val="yellow"/>
              </w:rPr>
              <w:t>. La circolare del MLPS del 27/12/</w:t>
            </w:r>
            <w:r w:rsidR="005A55B8" w:rsidRPr="006B7618">
              <w:rPr>
                <w:rFonts w:cstheme="minorHAnsi"/>
                <w:highlight w:val="yellow"/>
              </w:rPr>
              <w:t>2018 ritiene la norma inderogabile.</w:t>
            </w:r>
          </w:p>
        </w:tc>
      </w:tr>
      <w:tr w:rsidR="006B7618" w:rsidRPr="006B7618" w14:paraId="77E1E334" w14:textId="77777777" w:rsidTr="00D46A0E">
        <w:tc>
          <w:tcPr>
            <w:tcW w:w="6658" w:type="dxa"/>
          </w:tcPr>
          <w:p w14:paraId="0BCAF330" w14:textId="68C10C10" w:rsidR="008E2C26" w:rsidRPr="006B7618" w:rsidRDefault="008E2C26" w:rsidP="00172A1F">
            <w:pPr>
              <w:jc w:val="center"/>
              <w:outlineLvl w:val="0"/>
              <w:rPr>
                <w:rFonts w:cstheme="minorHAnsi"/>
              </w:rPr>
            </w:pPr>
            <w:r w:rsidRPr="006B7618">
              <w:rPr>
                <w:rFonts w:cstheme="minorHAnsi"/>
              </w:rPr>
              <w:t>Art. 7 - Diritti</w:t>
            </w:r>
          </w:p>
          <w:p w14:paraId="03E0356F" w14:textId="77777777" w:rsidR="008E2C26" w:rsidRPr="006B7618" w:rsidRDefault="008E2C26" w:rsidP="00172A1F">
            <w:pPr>
              <w:jc w:val="both"/>
              <w:rPr>
                <w:rFonts w:cstheme="minorHAnsi"/>
              </w:rPr>
            </w:pPr>
          </w:p>
          <w:p w14:paraId="4B6E9141" w14:textId="77777777" w:rsidR="008E2C26" w:rsidRPr="006B7618" w:rsidRDefault="008E2C26" w:rsidP="00172A1F">
            <w:pPr>
              <w:jc w:val="both"/>
              <w:rPr>
                <w:rFonts w:cstheme="minorHAnsi"/>
              </w:rPr>
            </w:pPr>
            <w:r w:rsidRPr="006B7618">
              <w:rPr>
                <w:rFonts w:cstheme="minorHAnsi"/>
              </w:rPr>
              <w:t xml:space="preserve">I soci hanno diritto di: </w:t>
            </w:r>
          </w:p>
          <w:p w14:paraId="6BC751B6" w14:textId="77777777" w:rsidR="008E2C26" w:rsidRPr="006B7618" w:rsidRDefault="008E2C26" w:rsidP="00172A1F">
            <w:pPr>
              <w:jc w:val="both"/>
              <w:rPr>
                <w:rFonts w:cstheme="minorHAnsi"/>
              </w:rPr>
            </w:pPr>
          </w:p>
          <w:p w14:paraId="5896B0EC" w14:textId="46CC2FEC" w:rsidR="008E2C26" w:rsidRPr="006B7618" w:rsidRDefault="008E2C26" w:rsidP="005C0AE2">
            <w:pPr>
              <w:pStyle w:val="Paragrafoelenco"/>
              <w:numPr>
                <w:ilvl w:val="0"/>
                <w:numId w:val="24"/>
              </w:numPr>
              <w:jc w:val="both"/>
              <w:rPr>
                <w:rFonts w:asciiTheme="minorHAnsi" w:hAnsiTheme="minorHAnsi" w:cstheme="minorHAnsi"/>
                <w:sz w:val="22"/>
                <w:szCs w:val="22"/>
              </w:rPr>
            </w:pPr>
            <w:r w:rsidRPr="006B7618">
              <w:rPr>
                <w:rFonts w:asciiTheme="minorHAnsi" w:hAnsiTheme="minorHAnsi" w:cstheme="minorHAnsi"/>
                <w:sz w:val="22"/>
                <w:szCs w:val="22"/>
              </w:rPr>
              <w:t>partecipare alla vita associativa nei modi previsti dal presente statuto e dai regolamenti associativi;</w:t>
            </w:r>
          </w:p>
          <w:p w14:paraId="280E26AD" w14:textId="77777777" w:rsidR="008E2C26" w:rsidRPr="006B7618" w:rsidRDefault="008E2C26" w:rsidP="00AC095B">
            <w:pPr>
              <w:jc w:val="both"/>
              <w:rPr>
                <w:rFonts w:cstheme="minorHAnsi"/>
              </w:rPr>
            </w:pPr>
          </w:p>
          <w:p w14:paraId="41EE85A0" w14:textId="55D9E124" w:rsidR="008E2C26" w:rsidRPr="006B7618" w:rsidRDefault="008E2C26" w:rsidP="005C0AE2">
            <w:pPr>
              <w:pStyle w:val="Paragrafoelenco"/>
              <w:numPr>
                <w:ilvl w:val="0"/>
                <w:numId w:val="24"/>
              </w:numPr>
              <w:jc w:val="both"/>
              <w:rPr>
                <w:rFonts w:asciiTheme="minorHAnsi" w:hAnsiTheme="minorHAnsi" w:cstheme="minorHAnsi"/>
                <w:sz w:val="22"/>
                <w:szCs w:val="22"/>
              </w:rPr>
            </w:pPr>
            <w:r w:rsidRPr="006B7618">
              <w:rPr>
                <w:rFonts w:asciiTheme="minorHAnsi" w:hAnsiTheme="minorHAnsi" w:cstheme="minorHAnsi"/>
                <w:sz w:val="22"/>
                <w:szCs w:val="22"/>
              </w:rPr>
              <w:t xml:space="preserve">eleggere i componenti degli organi associativi e concorrere all’elezione quali componenti di questi ultimi. </w:t>
            </w:r>
          </w:p>
          <w:p w14:paraId="76892F9A" w14:textId="77777777" w:rsidR="008E2C26" w:rsidRPr="006B7618" w:rsidRDefault="008E2C26" w:rsidP="00AC095B">
            <w:pPr>
              <w:jc w:val="both"/>
              <w:rPr>
                <w:rFonts w:cstheme="minorHAnsi"/>
              </w:rPr>
            </w:pPr>
          </w:p>
          <w:p w14:paraId="68705B1D" w14:textId="77777777" w:rsidR="002E4E35" w:rsidRPr="006B7618" w:rsidRDefault="008E2C26" w:rsidP="00CB0C9D">
            <w:pPr>
              <w:pStyle w:val="Paragrafoelenco"/>
              <w:numPr>
                <w:ilvl w:val="0"/>
                <w:numId w:val="24"/>
              </w:numPr>
              <w:jc w:val="both"/>
              <w:rPr>
                <w:rFonts w:asciiTheme="minorHAnsi" w:hAnsiTheme="minorHAnsi" w:cstheme="minorHAnsi"/>
                <w:sz w:val="22"/>
                <w:szCs w:val="22"/>
              </w:rPr>
            </w:pPr>
            <w:r w:rsidRPr="006B7618">
              <w:rPr>
                <w:rFonts w:asciiTheme="minorHAnsi" w:hAnsiTheme="minorHAnsi" w:cstheme="minorHAnsi"/>
                <w:sz w:val="22"/>
                <w:szCs w:val="22"/>
              </w:rPr>
              <w:t>chiedere la convocazione dell’Assemblea nei termini previsti dal presente statuto;</w:t>
            </w:r>
          </w:p>
          <w:p w14:paraId="570FE754" w14:textId="77777777" w:rsidR="002E4E35" w:rsidRPr="006B7618" w:rsidRDefault="002E4E35" w:rsidP="002E4E35">
            <w:pPr>
              <w:pStyle w:val="Paragrafoelenco"/>
              <w:rPr>
                <w:rFonts w:asciiTheme="minorHAnsi" w:hAnsiTheme="minorHAnsi" w:cstheme="minorHAnsi"/>
                <w:sz w:val="22"/>
                <w:szCs w:val="22"/>
              </w:rPr>
            </w:pPr>
          </w:p>
          <w:p w14:paraId="2E9D6F3C" w14:textId="59756126" w:rsidR="002E4E35" w:rsidRPr="006B7618" w:rsidRDefault="008E2C26" w:rsidP="002E4E35">
            <w:pPr>
              <w:pStyle w:val="Paragrafoelenco"/>
              <w:numPr>
                <w:ilvl w:val="0"/>
                <w:numId w:val="24"/>
              </w:numPr>
              <w:jc w:val="both"/>
              <w:rPr>
                <w:rFonts w:asciiTheme="minorHAnsi" w:hAnsiTheme="minorHAnsi" w:cstheme="minorHAnsi"/>
                <w:sz w:val="22"/>
                <w:szCs w:val="22"/>
              </w:rPr>
            </w:pPr>
            <w:r w:rsidRPr="006B7618">
              <w:rPr>
                <w:rFonts w:asciiTheme="minorHAnsi" w:hAnsiTheme="minorHAnsi" w:cstheme="minorHAnsi"/>
                <w:sz w:val="22"/>
                <w:szCs w:val="22"/>
              </w:rPr>
              <w:t>formulare proposte agli organi direttivi nell’ambito dei programmi dell’Associazione ed in riferimento ai fin</w:t>
            </w:r>
            <w:r w:rsidR="002E4E35" w:rsidRPr="006B7618">
              <w:rPr>
                <w:rFonts w:asciiTheme="minorHAnsi" w:hAnsiTheme="minorHAnsi" w:cstheme="minorHAnsi"/>
                <w:sz w:val="22"/>
                <w:szCs w:val="22"/>
              </w:rPr>
              <w:t>i previsti nel presente statuto;</w:t>
            </w:r>
          </w:p>
          <w:p w14:paraId="50F8B5A7" w14:textId="77777777" w:rsidR="002E4E35" w:rsidRPr="006B7618" w:rsidRDefault="002E4E35" w:rsidP="002E4E35">
            <w:pPr>
              <w:pStyle w:val="Paragrafoelenco"/>
              <w:rPr>
                <w:rFonts w:asciiTheme="minorHAnsi" w:hAnsiTheme="minorHAnsi" w:cstheme="minorHAnsi"/>
                <w:sz w:val="22"/>
                <w:szCs w:val="22"/>
              </w:rPr>
            </w:pPr>
          </w:p>
          <w:p w14:paraId="7B15EA4C" w14:textId="051FC38B" w:rsidR="008E2C26" w:rsidRPr="006B7618" w:rsidRDefault="008E2C26" w:rsidP="002E4E35">
            <w:pPr>
              <w:pStyle w:val="Paragrafoelenco"/>
              <w:numPr>
                <w:ilvl w:val="0"/>
                <w:numId w:val="24"/>
              </w:numPr>
              <w:jc w:val="both"/>
              <w:rPr>
                <w:rFonts w:asciiTheme="minorHAnsi" w:hAnsiTheme="minorHAnsi" w:cstheme="minorHAnsi"/>
                <w:sz w:val="22"/>
                <w:szCs w:val="22"/>
              </w:rPr>
            </w:pPr>
            <w:r w:rsidRPr="006B7618">
              <w:rPr>
                <w:rFonts w:asciiTheme="minorHAnsi" w:hAnsiTheme="minorHAnsi" w:cstheme="minorHAnsi"/>
                <w:sz w:val="22"/>
                <w:szCs w:val="22"/>
              </w:rPr>
              <w:t>essere informati sull'attività associativa.</w:t>
            </w:r>
          </w:p>
        </w:tc>
        <w:tc>
          <w:tcPr>
            <w:tcW w:w="2835" w:type="dxa"/>
          </w:tcPr>
          <w:p w14:paraId="12CA59C0" w14:textId="77777777" w:rsidR="008E2C26" w:rsidRPr="006B7618" w:rsidRDefault="008E2C26">
            <w:pPr>
              <w:rPr>
                <w:rFonts w:cstheme="minorHAnsi"/>
              </w:rPr>
            </w:pPr>
          </w:p>
        </w:tc>
      </w:tr>
      <w:tr w:rsidR="006B7618" w:rsidRPr="006B7618" w14:paraId="7527A322" w14:textId="77777777" w:rsidTr="00D46A0E">
        <w:tc>
          <w:tcPr>
            <w:tcW w:w="6658" w:type="dxa"/>
          </w:tcPr>
          <w:p w14:paraId="60F39947" w14:textId="14EF9399" w:rsidR="008E2C26" w:rsidRPr="006B7618" w:rsidRDefault="008E2C26" w:rsidP="007B439D">
            <w:pPr>
              <w:jc w:val="center"/>
              <w:outlineLvl w:val="0"/>
              <w:rPr>
                <w:rFonts w:cstheme="minorHAnsi"/>
              </w:rPr>
            </w:pPr>
            <w:r w:rsidRPr="006B7618">
              <w:rPr>
                <w:rFonts w:cstheme="minorHAnsi"/>
              </w:rPr>
              <w:lastRenderedPageBreak/>
              <w:t>Art. 8 - Doveri</w:t>
            </w:r>
          </w:p>
          <w:p w14:paraId="7C4C2B81" w14:textId="181428C0" w:rsidR="008E2C26" w:rsidRPr="006B7618" w:rsidRDefault="008E2C26" w:rsidP="00172A1F">
            <w:pPr>
              <w:jc w:val="both"/>
              <w:rPr>
                <w:rFonts w:cstheme="minorHAnsi"/>
              </w:rPr>
            </w:pPr>
            <w:r w:rsidRPr="006B7618">
              <w:rPr>
                <w:rFonts w:cstheme="minorHAnsi"/>
              </w:rPr>
              <w:t xml:space="preserve">I </w:t>
            </w:r>
            <w:r w:rsidR="008E5310" w:rsidRPr="006B7618">
              <w:rPr>
                <w:rFonts w:cstheme="minorHAnsi"/>
              </w:rPr>
              <w:t>soci sono tenuti a</w:t>
            </w:r>
            <w:r w:rsidRPr="006B7618">
              <w:rPr>
                <w:rFonts w:cstheme="minorHAnsi"/>
              </w:rPr>
              <w:t>:</w:t>
            </w:r>
          </w:p>
          <w:p w14:paraId="112DF797" w14:textId="77777777" w:rsidR="008E2C26" w:rsidRPr="006B7618" w:rsidRDefault="008E2C26" w:rsidP="00172A1F">
            <w:pPr>
              <w:jc w:val="both"/>
              <w:rPr>
                <w:rFonts w:cstheme="minorHAnsi"/>
              </w:rPr>
            </w:pPr>
          </w:p>
          <w:p w14:paraId="2B801BEC" w14:textId="455D7A99" w:rsidR="008E2C26" w:rsidRPr="006B7618" w:rsidRDefault="008E2C26" w:rsidP="005C0AE2">
            <w:pPr>
              <w:pStyle w:val="Paragrafoelenco"/>
              <w:numPr>
                <w:ilvl w:val="0"/>
                <w:numId w:val="25"/>
              </w:numPr>
              <w:jc w:val="both"/>
              <w:rPr>
                <w:rFonts w:asciiTheme="minorHAnsi" w:hAnsiTheme="minorHAnsi" w:cstheme="minorHAnsi"/>
                <w:sz w:val="22"/>
                <w:szCs w:val="22"/>
              </w:rPr>
            </w:pPr>
            <w:r w:rsidRPr="006B7618">
              <w:rPr>
                <w:rFonts w:asciiTheme="minorHAnsi" w:hAnsiTheme="minorHAnsi" w:cstheme="minorHAnsi"/>
                <w:sz w:val="22"/>
                <w:szCs w:val="22"/>
              </w:rPr>
              <w:t>rispettare lo Statuto, i regolamenti e le delibere degli organi associativi;</w:t>
            </w:r>
          </w:p>
          <w:p w14:paraId="6CBBEBD2" w14:textId="77777777" w:rsidR="008E2C26" w:rsidRPr="006B7618" w:rsidRDefault="008E2C26" w:rsidP="00AC095B">
            <w:pPr>
              <w:jc w:val="both"/>
              <w:rPr>
                <w:rFonts w:cstheme="minorHAnsi"/>
              </w:rPr>
            </w:pPr>
          </w:p>
          <w:p w14:paraId="0052D53F" w14:textId="2E351E85" w:rsidR="008E2C26" w:rsidRPr="006B7618" w:rsidRDefault="008E2C26" w:rsidP="005C0AE2">
            <w:pPr>
              <w:pStyle w:val="Paragrafoelenco"/>
              <w:numPr>
                <w:ilvl w:val="0"/>
                <w:numId w:val="25"/>
              </w:numPr>
              <w:jc w:val="both"/>
              <w:rPr>
                <w:rFonts w:asciiTheme="minorHAnsi" w:hAnsiTheme="minorHAnsi" w:cstheme="minorHAnsi"/>
                <w:sz w:val="22"/>
                <w:szCs w:val="22"/>
              </w:rPr>
            </w:pPr>
            <w:r w:rsidRPr="006B7618">
              <w:rPr>
                <w:rFonts w:asciiTheme="minorHAnsi" w:hAnsiTheme="minorHAnsi" w:cstheme="minorHAnsi"/>
                <w:sz w:val="22"/>
                <w:szCs w:val="22"/>
              </w:rPr>
              <w:t xml:space="preserve">essere in regola con il versamento della quota associativa; </w:t>
            </w:r>
          </w:p>
          <w:p w14:paraId="04CB9267" w14:textId="77777777" w:rsidR="008E2C26" w:rsidRPr="006B7618" w:rsidRDefault="008E2C26" w:rsidP="00AC095B">
            <w:pPr>
              <w:jc w:val="both"/>
              <w:rPr>
                <w:rFonts w:cstheme="minorHAnsi"/>
              </w:rPr>
            </w:pPr>
          </w:p>
          <w:p w14:paraId="10BC3BF5" w14:textId="77777777" w:rsidR="008E2C26" w:rsidRPr="006B7618" w:rsidRDefault="008E2C26" w:rsidP="005C0AE2">
            <w:pPr>
              <w:pStyle w:val="Paragrafoelenco"/>
              <w:numPr>
                <w:ilvl w:val="0"/>
                <w:numId w:val="25"/>
              </w:numPr>
              <w:jc w:val="both"/>
              <w:rPr>
                <w:rFonts w:asciiTheme="minorHAnsi" w:hAnsiTheme="minorHAnsi" w:cstheme="minorHAnsi"/>
                <w:sz w:val="22"/>
                <w:szCs w:val="22"/>
              </w:rPr>
            </w:pPr>
            <w:r w:rsidRPr="006B7618">
              <w:rPr>
                <w:rFonts w:asciiTheme="minorHAnsi" w:hAnsiTheme="minorHAnsi" w:cstheme="minorHAnsi"/>
                <w:sz w:val="22"/>
                <w:szCs w:val="22"/>
              </w:rPr>
              <w:t>non compiere atti che danneggino gli interessi e l’immagine della Associazione;</w:t>
            </w:r>
          </w:p>
          <w:p w14:paraId="2054F33E" w14:textId="77777777" w:rsidR="008E2C26" w:rsidRPr="006B7618" w:rsidRDefault="008E2C26" w:rsidP="00172A1F">
            <w:pPr>
              <w:jc w:val="both"/>
              <w:rPr>
                <w:rFonts w:cstheme="minorHAnsi"/>
              </w:rPr>
            </w:pPr>
          </w:p>
          <w:p w14:paraId="76045EE2" w14:textId="46E08D1D" w:rsidR="008E2C26" w:rsidRPr="006B7618" w:rsidRDefault="008E2C26" w:rsidP="005C0AE2">
            <w:pPr>
              <w:pStyle w:val="Paragrafoelenco"/>
              <w:numPr>
                <w:ilvl w:val="0"/>
                <w:numId w:val="25"/>
              </w:numPr>
              <w:rPr>
                <w:rFonts w:asciiTheme="minorHAnsi" w:hAnsiTheme="minorHAnsi" w:cstheme="minorHAnsi"/>
                <w:sz w:val="22"/>
                <w:szCs w:val="22"/>
              </w:rPr>
            </w:pPr>
            <w:r w:rsidRPr="006B7618">
              <w:rPr>
                <w:rFonts w:asciiTheme="minorHAnsi" w:hAnsiTheme="minorHAnsi" w:cstheme="minorHAnsi"/>
                <w:sz w:val="22"/>
                <w:szCs w:val="22"/>
              </w:rPr>
              <w:t>impegnarsi al raggiungimento degli scopi dell'Associazione.</w:t>
            </w:r>
          </w:p>
        </w:tc>
        <w:tc>
          <w:tcPr>
            <w:tcW w:w="2835" w:type="dxa"/>
          </w:tcPr>
          <w:p w14:paraId="20B905FE" w14:textId="77777777" w:rsidR="008E2C26" w:rsidRPr="006B7618" w:rsidRDefault="008E2C26">
            <w:pPr>
              <w:rPr>
                <w:rFonts w:cstheme="minorHAnsi"/>
              </w:rPr>
            </w:pPr>
          </w:p>
        </w:tc>
      </w:tr>
      <w:tr w:rsidR="006B7618" w:rsidRPr="006B7618" w14:paraId="3B487185" w14:textId="77777777" w:rsidTr="00D46A0E">
        <w:tc>
          <w:tcPr>
            <w:tcW w:w="6658" w:type="dxa"/>
          </w:tcPr>
          <w:p w14:paraId="120E38F1" w14:textId="77777777" w:rsidR="008E2C26" w:rsidRPr="006B7618" w:rsidRDefault="008E2C26" w:rsidP="00172A1F">
            <w:pPr>
              <w:pStyle w:val="Corpotesto"/>
              <w:jc w:val="center"/>
              <w:outlineLvl w:val="0"/>
              <w:rPr>
                <w:rFonts w:asciiTheme="minorHAnsi" w:hAnsiTheme="minorHAnsi" w:cstheme="minorHAnsi"/>
                <w:sz w:val="22"/>
                <w:szCs w:val="22"/>
              </w:rPr>
            </w:pPr>
            <w:r w:rsidRPr="006B7618">
              <w:rPr>
                <w:rFonts w:asciiTheme="minorHAnsi" w:hAnsiTheme="minorHAnsi" w:cstheme="minorHAnsi"/>
                <w:sz w:val="22"/>
                <w:szCs w:val="22"/>
              </w:rPr>
              <w:t>Art. 9 - Incompatibilità</w:t>
            </w:r>
          </w:p>
          <w:p w14:paraId="46AB2F52" w14:textId="77777777" w:rsidR="008E2C26" w:rsidRPr="006B7618" w:rsidRDefault="008E2C26" w:rsidP="00172A1F">
            <w:pPr>
              <w:pStyle w:val="Corpotesto"/>
              <w:rPr>
                <w:rFonts w:asciiTheme="minorHAnsi" w:hAnsiTheme="minorHAnsi" w:cstheme="minorHAnsi"/>
                <w:sz w:val="22"/>
                <w:szCs w:val="22"/>
              </w:rPr>
            </w:pPr>
          </w:p>
          <w:p w14:paraId="3043385A" w14:textId="586C0C77" w:rsidR="008E2C26" w:rsidRPr="006B7618" w:rsidRDefault="008E2C26" w:rsidP="00172A1F">
            <w:pPr>
              <w:pStyle w:val="Corpotesto"/>
              <w:rPr>
                <w:rFonts w:asciiTheme="minorHAnsi" w:hAnsiTheme="minorHAnsi" w:cstheme="minorHAnsi"/>
                <w:sz w:val="22"/>
                <w:szCs w:val="22"/>
              </w:rPr>
            </w:pPr>
            <w:r w:rsidRPr="006B7618">
              <w:rPr>
                <w:rFonts w:asciiTheme="minorHAnsi" w:hAnsiTheme="minorHAnsi" w:cstheme="minorHAnsi"/>
                <w:sz w:val="22"/>
                <w:szCs w:val="22"/>
              </w:rPr>
              <w:t xml:space="preserve">Non possono essere soci coloro che svolgono, in proprio, le </w:t>
            </w:r>
            <w:r w:rsidR="008E5310" w:rsidRPr="006B7618">
              <w:rPr>
                <w:rFonts w:asciiTheme="minorHAnsi" w:hAnsiTheme="minorHAnsi" w:cstheme="minorHAnsi"/>
                <w:sz w:val="22"/>
                <w:szCs w:val="22"/>
              </w:rPr>
              <w:t xml:space="preserve">medesime </w:t>
            </w:r>
            <w:r w:rsidRPr="006B7618">
              <w:rPr>
                <w:rFonts w:asciiTheme="minorHAnsi" w:hAnsiTheme="minorHAnsi" w:cstheme="minorHAnsi"/>
                <w:sz w:val="22"/>
                <w:szCs w:val="22"/>
              </w:rPr>
              <w:t>attività svolte dall’Associazione.</w:t>
            </w:r>
          </w:p>
          <w:p w14:paraId="1DD5AD30" w14:textId="77777777" w:rsidR="008E2C26" w:rsidRPr="006B7618" w:rsidRDefault="008E2C26" w:rsidP="00172A1F">
            <w:pPr>
              <w:pStyle w:val="Corpotesto"/>
              <w:rPr>
                <w:rFonts w:asciiTheme="minorHAnsi" w:hAnsiTheme="minorHAnsi" w:cstheme="minorHAnsi"/>
                <w:sz w:val="22"/>
                <w:szCs w:val="22"/>
              </w:rPr>
            </w:pPr>
          </w:p>
          <w:p w14:paraId="674208A0" w14:textId="1FFB7E56" w:rsidR="008E2C26" w:rsidRPr="006B7618" w:rsidRDefault="008E2C26" w:rsidP="005D5CD7">
            <w:pPr>
              <w:pStyle w:val="Corpotesto"/>
              <w:rPr>
                <w:rFonts w:asciiTheme="minorHAnsi" w:hAnsiTheme="minorHAnsi" w:cstheme="minorHAnsi"/>
                <w:sz w:val="22"/>
                <w:szCs w:val="22"/>
              </w:rPr>
            </w:pPr>
            <w:r w:rsidRPr="006B7618">
              <w:rPr>
                <w:rFonts w:asciiTheme="minorHAnsi" w:hAnsiTheme="minorHAnsi" w:cstheme="minorHAnsi"/>
                <w:sz w:val="22"/>
                <w:szCs w:val="22"/>
              </w:rPr>
              <w:t>Non possono essere soci volontari coloro che intrattengono con l’Associazione rapporti di lavoro sotto qualsiasi forma</w:t>
            </w:r>
            <w:r w:rsidRPr="006B7618">
              <w:rPr>
                <w:rStyle w:val="Rimandocommento"/>
                <w:rFonts w:eastAsiaTheme="minorHAnsi" w:cstheme="minorBidi"/>
                <w:lang w:eastAsia="en-US"/>
              </w:rPr>
              <w:t>.</w:t>
            </w:r>
          </w:p>
        </w:tc>
        <w:tc>
          <w:tcPr>
            <w:tcW w:w="2835" w:type="dxa"/>
          </w:tcPr>
          <w:p w14:paraId="6B51C6E7" w14:textId="77777777" w:rsidR="008E2C26" w:rsidRPr="006B7618" w:rsidRDefault="008E2C26">
            <w:pPr>
              <w:rPr>
                <w:rFonts w:cstheme="minorHAnsi"/>
              </w:rPr>
            </w:pPr>
          </w:p>
        </w:tc>
      </w:tr>
      <w:tr w:rsidR="006B7618" w:rsidRPr="006B7618" w14:paraId="349614B7" w14:textId="77777777" w:rsidTr="00D46A0E">
        <w:tc>
          <w:tcPr>
            <w:tcW w:w="6658" w:type="dxa"/>
          </w:tcPr>
          <w:p w14:paraId="390AEFC8" w14:textId="77777777" w:rsidR="008E2C26" w:rsidRPr="006B7618" w:rsidRDefault="008E2C26" w:rsidP="00172A1F">
            <w:pPr>
              <w:jc w:val="center"/>
              <w:outlineLvl w:val="0"/>
              <w:rPr>
                <w:rFonts w:cstheme="minorHAnsi"/>
              </w:rPr>
            </w:pPr>
            <w:r w:rsidRPr="006B7618">
              <w:rPr>
                <w:rFonts w:cstheme="minorHAnsi"/>
              </w:rPr>
              <w:t>Art . 10 – Perdita della qualità di socio</w:t>
            </w:r>
          </w:p>
          <w:p w14:paraId="739DAFE8" w14:textId="77777777" w:rsidR="008E2C26" w:rsidRPr="006B7618" w:rsidRDefault="008E2C26" w:rsidP="00172A1F">
            <w:pPr>
              <w:jc w:val="both"/>
              <w:rPr>
                <w:rFonts w:cstheme="minorHAnsi"/>
              </w:rPr>
            </w:pPr>
          </w:p>
          <w:p w14:paraId="037258D6" w14:textId="2B794D3D" w:rsidR="008E2C26" w:rsidRPr="006B7618" w:rsidRDefault="008E2C26" w:rsidP="00172A1F">
            <w:pPr>
              <w:jc w:val="both"/>
              <w:rPr>
                <w:rFonts w:cstheme="minorHAnsi"/>
              </w:rPr>
            </w:pPr>
            <w:r w:rsidRPr="006B7618">
              <w:rPr>
                <w:rFonts w:cstheme="minorHAnsi"/>
              </w:rPr>
              <w:t>La qualità di socio si perde:</w:t>
            </w:r>
          </w:p>
          <w:p w14:paraId="54C6BF77" w14:textId="77777777" w:rsidR="008E2C26" w:rsidRPr="006B7618" w:rsidRDefault="008E2C26" w:rsidP="00172A1F">
            <w:pPr>
              <w:jc w:val="both"/>
              <w:rPr>
                <w:rFonts w:cstheme="minorHAnsi"/>
              </w:rPr>
            </w:pPr>
          </w:p>
          <w:p w14:paraId="67AC1B22" w14:textId="77777777" w:rsidR="008E2C26" w:rsidRPr="006B7618" w:rsidRDefault="008E2C26" w:rsidP="005D5CD7">
            <w:pPr>
              <w:pStyle w:val="Paragrafoelenco"/>
              <w:numPr>
                <w:ilvl w:val="0"/>
                <w:numId w:val="21"/>
              </w:numPr>
              <w:jc w:val="both"/>
              <w:rPr>
                <w:rFonts w:asciiTheme="majorHAnsi" w:hAnsiTheme="majorHAnsi" w:cstheme="majorHAnsi"/>
                <w:sz w:val="22"/>
                <w:szCs w:val="22"/>
              </w:rPr>
            </w:pPr>
            <w:r w:rsidRPr="006B7618">
              <w:rPr>
                <w:rFonts w:asciiTheme="majorHAnsi" w:hAnsiTheme="majorHAnsi" w:cstheme="majorHAnsi"/>
                <w:sz w:val="22"/>
                <w:szCs w:val="22"/>
              </w:rPr>
              <w:t>per morosità;</w:t>
            </w:r>
          </w:p>
          <w:p w14:paraId="5099DE90" w14:textId="77777777" w:rsidR="008E2C26" w:rsidRPr="006B7618" w:rsidRDefault="008E2C26" w:rsidP="005D5CD7">
            <w:pPr>
              <w:pStyle w:val="Paragrafoelenco"/>
              <w:numPr>
                <w:ilvl w:val="0"/>
                <w:numId w:val="21"/>
              </w:numPr>
              <w:jc w:val="both"/>
              <w:rPr>
                <w:rFonts w:asciiTheme="majorHAnsi" w:hAnsiTheme="majorHAnsi" w:cstheme="majorHAnsi"/>
                <w:sz w:val="22"/>
                <w:szCs w:val="22"/>
              </w:rPr>
            </w:pPr>
            <w:r w:rsidRPr="006B7618">
              <w:rPr>
                <w:rFonts w:asciiTheme="majorHAnsi" w:hAnsiTheme="majorHAnsi" w:cstheme="majorHAnsi"/>
                <w:sz w:val="22"/>
                <w:szCs w:val="22"/>
              </w:rPr>
              <w:t>per decadenza;</w:t>
            </w:r>
          </w:p>
          <w:p w14:paraId="39FC13C7" w14:textId="6794F2CD" w:rsidR="008E2C26" w:rsidRPr="006B7618" w:rsidRDefault="008E2C26" w:rsidP="005D5CD7">
            <w:pPr>
              <w:pStyle w:val="Paragrafoelenco"/>
              <w:numPr>
                <w:ilvl w:val="0"/>
                <w:numId w:val="21"/>
              </w:numPr>
              <w:jc w:val="both"/>
              <w:rPr>
                <w:rFonts w:asciiTheme="majorHAnsi" w:hAnsiTheme="majorHAnsi" w:cstheme="majorHAnsi"/>
                <w:sz w:val="22"/>
                <w:szCs w:val="22"/>
              </w:rPr>
            </w:pPr>
            <w:r w:rsidRPr="006B7618">
              <w:rPr>
                <w:rFonts w:asciiTheme="majorHAnsi" w:hAnsiTheme="majorHAnsi" w:cstheme="majorHAnsi"/>
                <w:sz w:val="22"/>
                <w:szCs w:val="22"/>
              </w:rPr>
              <w:t>per esclusione;</w:t>
            </w:r>
          </w:p>
          <w:p w14:paraId="168F8E7D" w14:textId="583393EA" w:rsidR="008E2C26" w:rsidRPr="006B7618" w:rsidRDefault="008E2C26" w:rsidP="005D5CD7">
            <w:pPr>
              <w:pStyle w:val="Paragrafoelenco"/>
              <w:numPr>
                <w:ilvl w:val="0"/>
                <w:numId w:val="21"/>
              </w:numPr>
              <w:jc w:val="both"/>
              <w:rPr>
                <w:rFonts w:asciiTheme="majorHAnsi" w:hAnsiTheme="majorHAnsi" w:cstheme="majorHAnsi"/>
                <w:sz w:val="22"/>
                <w:szCs w:val="22"/>
              </w:rPr>
            </w:pPr>
            <w:r w:rsidRPr="006B7618">
              <w:rPr>
                <w:rFonts w:asciiTheme="majorHAnsi" w:hAnsiTheme="majorHAnsi" w:cstheme="majorHAnsi"/>
                <w:sz w:val="22"/>
                <w:szCs w:val="22"/>
              </w:rPr>
              <w:t>per recesso.</w:t>
            </w:r>
          </w:p>
          <w:p w14:paraId="1C5A190B" w14:textId="77777777" w:rsidR="008E2C26" w:rsidRPr="006B7618" w:rsidRDefault="008E2C26" w:rsidP="00172A1F">
            <w:pPr>
              <w:jc w:val="both"/>
              <w:rPr>
                <w:rFonts w:cstheme="minorHAnsi"/>
              </w:rPr>
            </w:pPr>
          </w:p>
          <w:p w14:paraId="477F8759" w14:textId="3889B581" w:rsidR="008E2C26" w:rsidRPr="006B7618" w:rsidRDefault="008E2C26" w:rsidP="00C005F7">
            <w:pPr>
              <w:pStyle w:val="Paragrafoelenco"/>
              <w:numPr>
                <w:ilvl w:val="0"/>
                <w:numId w:val="30"/>
              </w:numPr>
              <w:jc w:val="both"/>
              <w:rPr>
                <w:rFonts w:asciiTheme="majorHAnsi" w:hAnsiTheme="majorHAnsi" w:cstheme="majorHAnsi"/>
              </w:rPr>
            </w:pPr>
            <w:r w:rsidRPr="006B7618">
              <w:rPr>
                <w:rFonts w:asciiTheme="majorHAnsi" w:hAnsiTheme="majorHAnsi" w:cstheme="majorHAnsi"/>
              </w:rPr>
              <w:t>Perde la qualità di socio per morosità il socio che entro il termine fissato dal consiglio direttivo, non ha rinnovato la sottoscrizione della quota associativa o non l’ha versata</w:t>
            </w:r>
            <w:r w:rsidRPr="006B7618">
              <w:rPr>
                <w:rFonts w:asciiTheme="majorHAnsi" w:hAnsiTheme="majorHAnsi" w:cstheme="majorHAnsi"/>
                <w:i/>
              </w:rPr>
              <w:t>.</w:t>
            </w:r>
          </w:p>
          <w:p w14:paraId="02783EB2" w14:textId="77777777" w:rsidR="008E2C26" w:rsidRPr="006B7618" w:rsidRDefault="008E2C26" w:rsidP="005D5CD7">
            <w:pPr>
              <w:jc w:val="both"/>
              <w:rPr>
                <w:rFonts w:asciiTheme="majorHAnsi" w:hAnsiTheme="majorHAnsi" w:cstheme="majorHAnsi"/>
              </w:rPr>
            </w:pPr>
          </w:p>
          <w:p w14:paraId="5A09F294" w14:textId="004DB708" w:rsidR="008E2C26" w:rsidRPr="006B7618" w:rsidRDefault="008E2C26" w:rsidP="00C005F7">
            <w:pPr>
              <w:pStyle w:val="Paragrafoelenco"/>
              <w:numPr>
                <w:ilvl w:val="0"/>
                <w:numId w:val="30"/>
              </w:numPr>
              <w:ind w:left="714" w:hanging="357"/>
              <w:jc w:val="both"/>
              <w:rPr>
                <w:rFonts w:asciiTheme="majorHAnsi" w:hAnsiTheme="majorHAnsi" w:cstheme="majorHAnsi"/>
              </w:rPr>
            </w:pPr>
            <w:r w:rsidRPr="006B7618">
              <w:rPr>
                <w:rFonts w:asciiTheme="majorHAnsi" w:hAnsiTheme="majorHAnsi" w:cstheme="majorHAnsi"/>
              </w:rPr>
              <w:t>Perde la qualità di socio per decadenza il socio che venga a trovarsi nelle condizioni di cui al precedente art. 9.</w:t>
            </w:r>
          </w:p>
          <w:p w14:paraId="4AABEF49" w14:textId="77777777" w:rsidR="008E2C26" w:rsidRPr="006B7618" w:rsidRDefault="008E2C26" w:rsidP="005D5CD7">
            <w:pPr>
              <w:jc w:val="both"/>
              <w:rPr>
                <w:rFonts w:cstheme="minorHAnsi"/>
              </w:rPr>
            </w:pPr>
          </w:p>
          <w:p w14:paraId="410793FE" w14:textId="32CED696" w:rsidR="008E2C26" w:rsidRPr="006B7618" w:rsidRDefault="008E2C26" w:rsidP="00C005F7">
            <w:pPr>
              <w:pStyle w:val="Paragrafoelenco"/>
              <w:numPr>
                <w:ilvl w:val="0"/>
                <w:numId w:val="30"/>
              </w:numPr>
              <w:jc w:val="both"/>
              <w:rPr>
                <w:rFonts w:asciiTheme="majorHAnsi" w:hAnsiTheme="majorHAnsi" w:cstheme="majorHAnsi"/>
                <w:sz w:val="22"/>
                <w:szCs w:val="22"/>
              </w:rPr>
            </w:pPr>
            <w:r w:rsidRPr="006B7618">
              <w:rPr>
                <w:rFonts w:asciiTheme="majorHAnsi" w:hAnsiTheme="majorHAnsi" w:cstheme="majorHAnsi"/>
                <w:sz w:val="22"/>
                <w:szCs w:val="22"/>
              </w:rPr>
              <w:t>Perde la qualità di socio per esclusione il socio che, avendo gravemente violato una o più disposizioni del presente Statuto, renda incompatibile il mantenimento del rapporto associativo.</w:t>
            </w:r>
          </w:p>
          <w:p w14:paraId="5AC55442" w14:textId="77777777" w:rsidR="008E2C26" w:rsidRPr="006B7618" w:rsidRDefault="008E2C26" w:rsidP="005D5CD7">
            <w:pPr>
              <w:jc w:val="both"/>
              <w:rPr>
                <w:rFonts w:asciiTheme="majorHAnsi" w:hAnsiTheme="majorHAnsi" w:cstheme="majorHAnsi"/>
              </w:rPr>
            </w:pPr>
          </w:p>
          <w:p w14:paraId="5F3E51C6" w14:textId="6A045722" w:rsidR="008E2C26" w:rsidRPr="006B7618" w:rsidRDefault="008E2C26" w:rsidP="00C005F7">
            <w:pPr>
              <w:pStyle w:val="Paragrafoelenco"/>
              <w:numPr>
                <w:ilvl w:val="0"/>
                <w:numId w:val="30"/>
              </w:numPr>
              <w:jc w:val="both"/>
              <w:rPr>
                <w:rFonts w:asciiTheme="majorHAnsi" w:hAnsiTheme="majorHAnsi" w:cstheme="majorHAnsi"/>
                <w:sz w:val="22"/>
                <w:szCs w:val="22"/>
              </w:rPr>
            </w:pPr>
            <w:r w:rsidRPr="006B7618">
              <w:rPr>
                <w:rFonts w:asciiTheme="majorHAnsi" w:hAnsiTheme="majorHAnsi" w:cstheme="majorHAnsi"/>
                <w:sz w:val="22"/>
                <w:szCs w:val="22"/>
              </w:rPr>
              <w:t>Perde la qualità di socio per recesso il socio che abbia dato comunicazione di voler recedere dal rapporto associativo. Il socio receduto è comunque tenuto al versamento della quota associativa relativa all’anno di esercizio in cui il recesso è stato esercitato.</w:t>
            </w:r>
          </w:p>
          <w:p w14:paraId="74D4050C" w14:textId="77777777" w:rsidR="008E2C26" w:rsidRPr="006B7618" w:rsidRDefault="008E2C26" w:rsidP="005D5CD7">
            <w:pPr>
              <w:jc w:val="both"/>
              <w:rPr>
                <w:rFonts w:cstheme="minorHAnsi"/>
              </w:rPr>
            </w:pPr>
          </w:p>
          <w:p w14:paraId="04D2A1B0" w14:textId="1335CCA5" w:rsidR="008E2C26" w:rsidRPr="006B7618" w:rsidRDefault="008E2C26" w:rsidP="00172A1F">
            <w:pPr>
              <w:jc w:val="both"/>
              <w:rPr>
                <w:rFonts w:cstheme="minorHAnsi"/>
              </w:rPr>
            </w:pPr>
            <w:r w:rsidRPr="006B7618">
              <w:rPr>
                <w:rFonts w:cstheme="minorHAnsi"/>
              </w:rPr>
              <w:t>Il socio sottoposto ai provvedimenti di cui alle lettere b) e c), deve essere preventivamente informato ed invitato ad esporre le proprie ragioni difensive.</w:t>
            </w:r>
          </w:p>
          <w:p w14:paraId="1F918806" w14:textId="77777777" w:rsidR="008E2C26" w:rsidRPr="006B7618" w:rsidRDefault="008E2C26" w:rsidP="00172A1F">
            <w:pPr>
              <w:jc w:val="both"/>
              <w:rPr>
                <w:rFonts w:cstheme="minorHAnsi"/>
              </w:rPr>
            </w:pPr>
          </w:p>
          <w:p w14:paraId="2D1C12AA" w14:textId="2C7B420D" w:rsidR="008E2C26" w:rsidRPr="006B7618" w:rsidRDefault="008E2C26" w:rsidP="00172A1F">
            <w:pPr>
              <w:jc w:val="both"/>
              <w:rPr>
                <w:rFonts w:cstheme="minorHAnsi"/>
              </w:rPr>
            </w:pPr>
            <w:r w:rsidRPr="006B7618">
              <w:rPr>
                <w:rFonts w:cstheme="minorHAnsi"/>
              </w:rPr>
              <w:t>Contro i provvedimenti di cui alle lettere b) e c), il socio può ricorrere al collegio dei probiviri entro un mese dalla comunicazione scritta effettuata a mezzo di lettera raccomandata con avviso di ricevimento</w:t>
            </w:r>
            <w:r w:rsidR="008E5310" w:rsidRPr="006B7618">
              <w:rPr>
                <w:rFonts w:cstheme="minorHAnsi"/>
              </w:rPr>
              <w:t xml:space="preserve"> o PEC</w:t>
            </w:r>
            <w:r w:rsidRPr="006B7618">
              <w:rPr>
                <w:rFonts w:cstheme="minorHAnsi"/>
              </w:rPr>
              <w:t>.</w:t>
            </w:r>
          </w:p>
          <w:p w14:paraId="2904DE59" w14:textId="77777777" w:rsidR="008E2C26" w:rsidRPr="006B7618" w:rsidRDefault="008E2C26" w:rsidP="00172A1F">
            <w:pPr>
              <w:jc w:val="both"/>
              <w:rPr>
                <w:rFonts w:cstheme="minorHAnsi"/>
              </w:rPr>
            </w:pPr>
          </w:p>
          <w:p w14:paraId="627B399D" w14:textId="44270C58" w:rsidR="008E2C26" w:rsidRPr="006B7618" w:rsidRDefault="008E2C26" w:rsidP="004F7C02">
            <w:pPr>
              <w:jc w:val="both"/>
              <w:rPr>
                <w:rFonts w:cstheme="minorHAnsi"/>
              </w:rPr>
            </w:pPr>
            <w:r w:rsidRPr="006B7618">
              <w:rPr>
                <w:rFonts w:cstheme="minorHAnsi"/>
              </w:rPr>
              <w:t xml:space="preserve">I provvedimenti di cui alle lettere b) e c), sono esecutivi dal momento della comunicazione di cui al punto precedente. Quello di cui alla lettera a) dal giorno della scadenza del termine fissato per il pagamento. </w:t>
            </w:r>
            <w:r w:rsidR="008E5310" w:rsidRPr="006B7618">
              <w:rPr>
                <w:rFonts w:cstheme="minorHAnsi"/>
              </w:rPr>
              <w:t>Il recesso è efficace</w:t>
            </w:r>
            <w:r w:rsidRPr="006B7618">
              <w:rPr>
                <w:rFonts w:cstheme="minorHAnsi"/>
              </w:rPr>
              <w:t xml:space="preserve"> dal momento in cui l'associazione riceve la relativa comunicazione.</w:t>
            </w:r>
          </w:p>
        </w:tc>
        <w:tc>
          <w:tcPr>
            <w:tcW w:w="2835" w:type="dxa"/>
          </w:tcPr>
          <w:p w14:paraId="2C5E314D" w14:textId="77777777" w:rsidR="008E2C26" w:rsidRPr="006B7618" w:rsidRDefault="008E2C26">
            <w:pPr>
              <w:rPr>
                <w:rFonts w:cstheme="minorHAnsi"/>
              </w:rPr>
            </w:pPr>
          </w:p>
        </w:tc>
      </w:tr>
      <w:tr w:rsidR="006B7618" w:rsidRPr="006B7618" w14:paraId="0E7A1A8C" w14:textId="77777777" w:rsidTr="00D46A0E">
        <w:tc>
          <w:tcPr>
            <w:tcW w:w="6658" w:type="dxa"/>
          </w:tcPr>
          <w:p w14:paraId="5801C55F" w14:textId="7555C9B4" w:rsidR="008E2C26" w:rsidRPr="006B7618" w:rsidRDefault="008E2C26" w:rsidP="00172A1F">
            <w:pPr>
              <w:jc w:val="center"/>
              <w:outlineLvl w:val="0"/>
              <w:rPr>
                <w:rFonts w:cstheme="minorHAnsi"/>
                <w:b/>
              </w:rPr>
            </w:pPr>
            <w:r w:rsidRPr="006B7618">
              <w:rPr>
                <w:rFonts w:cstheme="minorHAnsi"/>
                <w:b/>
              </w:rPr>
              <w:t>Titolo III – Entrate, patrimonio e strumenti di rendicontazione</w:t>
            </w:r>
          </w:p>
          <w:p w14:paraId="5E48DF80" w14:textId="77777777" w:rsidR="008E2C26" w:rsidRPr="006B7618" w:rsidRDefault="008E2C26" w:rsidP="00172A1F">
            <w:pPr>
              <w:jc w:val="center"/>
              <w:outlineLvl w:val="0"/>
              <w:rPr>
                <w:rFonts w:cstheme="minorHAnsi"/>
              </w:rPr>
            </w:pPr>
          </w:p>
          <w:p w14:paraId="2CB31EAC" w14:textId="50E986CC" w:rsidR="008E2C26" w:rsidRPr="006B7618" w:rsidRDefault="008E2C26" w:rsidP="00172A1F">
            <w:pPr>
              <w:jc w:val="center"/>
              <w:outlineLvl w:val="0"/>
              <w:rPr>
                <w:rFonts w:cstheme="minorHAnsi"/>
              </w:rPr>
            </w:pPr>
            <w:r w:rsidRPr="006B7618">
              <w:rPr>
                <w:rFonts w:cstheme="minorHAnsi"/>
              </w:rPr>
              <w:t xml:space="preserve">11 -Scritture contabili e bilancio  </w:t>
            </w:r>
          </w:p>
          <w:p w14:paraId="6EAC78E9" w14:textId="77777777" w:rsidR="008E2C26" w:rsidRPr="006B7618" w:rsidRDefault="008E2C26" w:rsidP="00172A1F">
            <w:pPr>
              <w:outlineLvl w:val="0"/>
              <w:rPr>
                <w:rFonts w:cstheme="minorHAnsi"/>
              </w:rPr>
            </w:pPr>
          </w:p>
          <w:p w14:paraId="618D1369" w14:textId="29116104" w:rsidR="008E2C26" w:rsidRPr="006B7618" w:rsidRDefault="008E2C26" w:rsidP="00901878">
            <w:r w:rsidRPr="006B7618">
              <w:lastRenderedPageBreak/>
              <w:t>L’</w:t>
            </w:r>
            <w:r w:rsidR="008E5310" w:rsidRPr="006B7618">
              <w:t>A</w:t>
            </w:r>
            <w:r w:rsidRPr="006B7618">
              <w:t>ssociazione si dota di un congruo sistema di rilevazione dei movimenti contabili per adempiere gli obblighi fiscali e per redigere le scritture contabili necessarie anche ai fini della redazione del bilancio.</w:t>
            </w:r>
          </w:p>
          <w:p w14:paraId="111D45DA" w14:textId="77777777" w:rsidR="008E2C26" w:rsidRPr="006B7618" w:rsidRDefault="008E2C26" w:rsidP="00901878"/>
          <w:p w14:paraId="7C2E9243" w14:textId="0596E3AC" w:rsidR="008E2C26" w:rsidRPr="006B7618" w:rsidRDefault="008E2C26" w:rsidP="00901878">
            <w:r w:rsidRPr="006B7618">
              <w:t>Il bilancio di esercizio è composto da stato patrimoniale, rendiconto gestionale e relazione di missione. Nella relazione di missione oltre ad illustrare le poste di bilancio, l’andamento economico e finanziario e le modalità di perseguimento delle finalità statutarie, l’</w:t>
            </w:r>
            <w:r w:rsidR="008E5310" w:rsidRPr="006B7618">
              <w:t>A</w:t>
            </w:r>
            <w:r w:rsidRPr="006B7618">
              <w:t xml:space="preserve">ssociazione documenta il carattere secondario e strumentale delle attività diverse </w:t>
            </w:r>
            <w:r w:rsidR="008E5310" w:rsidRPr="006B7618">
              <w:t>da quelle di interesse generale svolte ai sensi dell</w:t>
            </w:r>
            <w:r w:rsidRPr="006B7618">
              <w:t>’art. 4</w:t>
            </w:r>
            <w:r w:rsidR="008E5310" w:rsidRPr="006B7618">
              <w:t>,</w:t>
            </w:r>
            <w:r w:rsidRPr="006B7618">
              <w:t xml:space="preserve"> </w:t>
            </w:r>
            <w:r w:rsidR="008E5310" w:rsidRPr="006B7618">
              <w:t>comma 3,</w:t>
            </w:r>
            <w:r w:rsidRPr="006B7618">
              <w:t xml:space="preserve"> dello statuto. </w:t>
            </w:r>
          </w:p>
          <w:p w14:paraId="2B0D7D03" w14:textId="77777777" w:rsidR="008E2C26" w:rsidRPr="006B7618" w:rsidRDefault="008E2C26" w:rsidP="00901878"/>
          <w:p w14:paraId="21ADFC7E" w14:textId="515C7FA1" w:rsidR="008E2C26" w:rsidRPr="006B7618" w:rsidRDefault="008E2C26" w:rsidP="00901878">
            <w:r w:rsidRPr="006B7618">
              <w:t xml:space="preserve">Qualora le entrate dell’associazione risultino essere inferiori a € 220.000,00 (o alla diversa soglia eventualmente risultante dalle modificazioni alla normativa attualmente in vigore per gli enti del terzo settore) è facoltà dell’associazione rappresentare il bilancio in forma semplificata con il solo rendiconto per cassa. In tal caso l’associazione documenta il carattere secondario e strumentale delle attività diverse di cui all’art. 4 lettera u) dello statuto con una annotazione </w:t>
            </w:r>
            <w:r w:rsidR="008E5310" w:rsidRPr="006B7618">
              <w:t>in calce al rendiconto per cassa</w:t>
            </w:r>
            <w:r w:rsidRPr="006B7618">
              <w:t>.</w:t>
            </w:r>
          </w:p>
          <w:p w14:paraId="3F819423" w14:textId="77777777" w:rsidR="008E2C26" w:rsidRPr="006B7618" w:rsidRDefault="008E2C26" w:rsidP="00901878"/>
          <w:p w14:paraId="2ABC33D5" w14:textId="77777777" w:rsidR="008E2C26" w:rsidRPr="006B7618" w:rsidRDefault="008E2C26" w:rsidP="00901878">
            <w:r w:rsidRPr="006B7618">
              <w:t>L’associazione include nel proprio bilancio anche i rendiconti specifici delle eventuali raccolte fondi effettuate nell’anno.</w:t>
            </w:r>
          </w:p>
          <w:p w14:paraId="1B810A02" w14:textId="77777777" w:rsidR="008E2C26" w:rsidRPr="006B7618" w:rsidRDefault="008E2C26" w:rsidP="00901878"/>
          <w:p w14:paraId="4E4986A1" w14:textId="2F5C6852" w:rsidR="008E2C26" w:rsidRPr="006B7618" w:rsidRDefault="008E2C26" w:rsidP="008E2C26">
            <w:pPr>
              <w:rPr>
                <w:rFonts w:cstheme="minorHAnsi"/>
              </w:rPr>
            </w:pPr>
            <w:r w:rsidRPr="006B7618">
              <w:rPr>
                <w:rFonts w:cstheme="minorHAnsi"/>
              </w:rPr>
              <w:t>Il bilancio viene depositato presso il registro unico nazionale del Terzo settore con i tempi e le modalità previste dalla normativa vigente</w:t>
            </w:r>
            <w:r w:rsidR="008E5310" w:rsidRPr="006B7618">
              <w:rPr>
                <w:rFonts w:cstheme="minorHAnsi"/>
              </w:rPr>
              <w:t xml:space="preserve"> ed è altresì trasmesso ad ANPAS Nazionale quale rete associativa cui</w:t>
            </w:r>
            <w:r w:rsidR="00900F02" w:rsidRPr="006B7618">
              <w:rPr>
                <w:rFonts w:cstheme="minorHAnsi"/>
              </w:rPr>
              <w:t xml:space="preserve"> </w:t>
            </w:r>
            <w:r w:rsidR="008E5310" w:rsidRPr="006B7618">
              <w:rPr>
                <w:rFonts w:cstheme="minorHAnsi"/>
              </w:rPr>
              <w:t>l’Associazione aderisce</w:t>
            </w:r>
            <w:r w:rsidRPr="006B7618">
              <w:rPr>
                <w:rFonts w:cstheme="minorHAnsi"/>
              </w:rPr>
              <w:t>.</w:t>
            </w:r>
            <w:r w:rsidRPr="006B7618">
              <w:t xml:space="preserve"> </w:t>
            </w:r>
          </w:p>
          <w:p w14:paraId="2B445210" w14:textId="77777777" w:rsidR="008E2C26" w:rsidRPr="006B7618" w:rsidRDefault="008E2C26" w:rsidP="00610991">
            <w:pPr>
              <w:outlineLvl w:val="0"/>
              <w:rPr>
                <w:rFonts w:cstheme="minorHAnsi"/>
              </w:rPr>
            </w:pPr>
          </w:p>
          <w:p w14:paraId="0CD74EA0" w14:textId="1AB7A4F0" w:rsidR="008E2C26" w:rsidRPr="006B7618" w:rsidRDefault="008E2C26" w:rsidP="00172A1F">
            <w:pPr>
              <w:jc w:val="center"/>
              <w:outlineLvl w:val="0"/>
              <w:rPr>
                <w:rFonts w:cstheme="minorHAnsi"/>
              </w:rPr>
            </w:pPr>
            <w:r w:rsidRPr="006B7618">
              <w:rPr>
                <w:rFonts w:cstheme="minorHAnsi"/>
              </w:rPr>
              <w:t>Art. 12 – Esercizio finanziario ed entrate</w:t>
            </w:r>
          </w:p>
          <w:p w14:paraId="3AF010B7" w14:textId="77777777" w:rsidR="008E2C26" w:rsidRPr="006B7618" w:rsidRDefault="008E2C26" w:rsidP="00172A1F">
            <w:pPr>
              <w:jc w:val="both"/>
              <w:rPr>
                <w:rFonts w:cstheme="minorHAnsi"/>
              </w:rPr>
            </w:pPr>
          </w:p>
          <w:p w14:paraId="26BE05FD" w14:textId="688D3A73" w:rsidR="008E2C26" w:rsidRPr="006B7618" w:rsidRDefault="008E2C26" w:rsidP="00172A1F">
            <w:pPr>
              <w:jc w:val="both"/>
              <w:rPr>
                <w:rFonts w:cstheme="minorHAnsi"/>
              </w:rPr>
            </w:pPr>
            <w:r w:rsidRPr="006B7618">
              <w:rPr>
                <w:rFonts w:cstheme="minorHAnsi"/>
              </w:rPr>
              <w:t>1. L’esercizio finanziario dell’Associazione ha inizio il primo di gennaio e termina il trentuno dicembre di ogni anno.</w:t>
            </w:r>
          </w:p>
          <w:p w14:paraId="62F875A7" w14:textId="77777777" w:rsidR="008E2C26" w:rsidRPr="006B7618" w:rsidRDefault="008E2C26" w:rsidP="00172A1F">
            <w:pPr>
              <w:jc w:val="both"/>
              <w:rPr>
                <w:rFonts w:cstheme="minorHAnsi"/>
              </w:rPr>
            </w:pPr>
          </w:p>
          <w:p w14:paraId="70C67117" w14:textId="77777777" w:rsidR="008E2C26" w:rsidRPr="006B7618" w:rsidRDefault="008E2C26" w:rsidP="00172A1F">
            <w:pPr>
              <w:jc w:val="both"/>
              <w:rPr>
                <w:rFonts w:cstheme="minorHAnsi"/>
              </w:rPr>
            </w:pPr>
            <w:r w:rsidRPr="006B7618">
              <w:rPr>
                <w:rFonts w:cstheme="minorHAnsi"/>
              </w:rPr>
              <w:t>2. Le entrate dell’Associazione sono costituite:</w:t>
            </w:r>
          </w:p>
          <w:p w14:paraId="07ED6F01" w14:textId="77777777" w:rsidR="008E2C26" w:rsidRPr="006B7618" w:rsidRDefault="008E2C26" w:rsidP="00172A1F">
            <w:pPr>
              <w:jc w:val="both"/>
              <w:rPr>
                <w:rFonts w:cstheme="minorHAnsi"/>
              </w:rPr>
            </w:pPr>
          </w:p>
          <w:p w14:paraId="3AC81F5A" w14:textId="77777777" w:rsidR="008E2C26" w:rsidRPr="006B7618" w:rsidRDefault="008E2C26" w:rsidP="005C0AE2">
            <w:pPr>
              <w:numPr>
                <w:ilvl w:val="0"/>
                <w:numId w:val="26"/>
              </w:numPr>
              <w:jc w:val="both"/>
              <w:rPr>
                <w:rFonts w:cstheme="minorHAnsi"/>
              </w:rPr>
            </w:pPr>
            <w:r w:rsidRPr="006B7618">
              <w:rPr>
                <w:rFonts w:cstheme="minorHAnsi"/>
              </w:rPr>
              <w:t>dalle quote degli aderenti;</w:t>
            </w:r>
          </w:p>
          <w:p w14:paraId="2A679D0F" w14:textId="77777777" w:rsidR="008E2C26" w:rsidRPr="006B7618" w:rsidRDefault="008E2C26" w:rsidP="005C0AE2">
            <w:pPr>
              <w:numPr>
                <w:ilvl w:val="0"/>
                <w:numId w:val="26"/>
              </w:numPr>
              <w:jc w:val="both"/>
              <w:rPr>
                <w:rFonts w:cstheme="minorHAnsi"/>
              </w:rPr>
            </w:pPr>
            <w:r w:rsidRPr="006B7618">
              <w:rPr>
                <w:rFonts w:cstheme="minorHAnsi"/>
              </w:rPr>
              <w:t>da contributi di privati;</w:t>
            </w:r>
          </w:p>
          <w:p w14:paraId="6401085C" w14:textId="77777777" w:rsidR="008E2C26" w:rsidRPr="006B7618" w:rsidRDefault="008E2C26" w:rsidP="005C0AE2">
            <w:pPr>
              <w:numPr>
                <w:ilvl w:val="0"/>
                <w:numId w:val="26"/>
              </w:numPr>
              <w:jc w:val="both"/>
              <w:rPr>
                <w:rFonts w:cstheme="minorHAnsi"/>
              </w:rPr>
            </w:pPr>
            <w:r w:rsidRPr="006B7618">
              <w:rPr>
                <w:rFonts w:cstheme="minorHAnsi"/>
              </w:rPr>
              <w:t>da rimborsi derivanti da convenzioni;</w:t>
            </w:r>
          </w:p>
          <w:p w14:paraId="16AAAF4E" w14:textId="77777777" w:rsidR="008E2C26" w:rsidRPr="006B7618" w:rsidRDefault="008E2C26" w:rsidP="005C0AE2">
            <w:pPr>
              <w:numPr>
                <w:ilvl w:val="0"/>
                <w:numId w:val="26"/>
              </w:numPr>
              <w:jc w:val="both"/>
              <w:rPr>
                <w:rFonts w:cstheme="minorHAnsi"/>
              </w:rPr>
            </w:pPr>
            <w:r w:rsidRPr="006B7618">
              <w:rPr>
                <w:rFonts w:cstheme="minorHAnsi"/>
              </w:rPr>
              <w:t>da contributi dello Stato, di enti pubblici o privati finalizzati al sostegno di specifiche attività e progetti;</w:t>
            </w:r>
          </w:p>
          <w:p w14:paraId="2D13FCCF" w14:textId="77777777" w:rsidR="008E2C26" w:rsidRPr="006B7618" w:rsidRDefault="008E2C26" w:rsidP="005C0AE2">
            <w:pPr>
              <w:numPr>
                <w:ilvl w:val="0"/>
                <w:numId w:val="26"/>
              </w:numPr>
              <w:jc w:val="both"/>
              <w:rPr>
                <w:rFonts w:cstheme="minorHAnsi"/>
              </w:rPr>
            </w:pPr>
            <w:r w:rsidRPr="006B7618">
              <w:rPr>
                <w:rFonts w:cstheme="minorHAnsi"/>
              </w:rPr>
              <w:t>da donazioni e lasciti testamentari e oblazioni</w:t>
            </w:r>
          </w:p>
          <w:p w14:paraId="54D85A74" w14:textId="77777777" w:rsidR="008E2C26" w:rsidRPr="006B7618" w:rsidRDefault="008E2C26" w:rsidP="005C0AE2">
            <w:pPr>
              <w:numPr>
                <w:ilvl w:val="0"/>
                <w:numId w:val="26"/>
              </w:numPr>
              <w:jc w:val="both"/>
              <w:rPr>
                <w:rFonts w:cstheme="minorHAnsi"/>
              </w:rPr>
            </w:pPr>
            <w:r w:rsidRPr="006B7618">
              <w:rPr>
                <w:rFonts w:cstheme="minorHAnsi"/>
              </w:rPr>
              <w:t>da rendite patrimoniali e finanziarie</w:t>
            </w:r>
          </w:p>
          <w:p w14:paraId="72D650E3" w14:textId="74203B3C" w:rsidR="008E2C26" w:rsidRPr="006B7618" w:rsidRDefault="008E2C26" w:rsidP="005C0AE2">
            <w:pPr>
              <w:numPr>
                <w:ilvl w:val="0"/>
                <w:numId w:val="26"/>
              </w:numPr>
              <w:jc w:val="both"/>
              <w:rPr>
                <w:rFonts w:cstheme="minorHAnsi"/>
              </w:rPr>
            </w:pPr>
            <w:r w:rsidRPr="006B7618">
              <w:rPr>
                <w:rFonts w:cstheme="minorHAnsi"/>
              </w:rPr>
              <w:t xml:space="preserve">da attività di raccolta fondi </w:t>
            </w:r>
          </w:p>
          <w:p w14:paraId="22E9FD71" w14:textId="2F3ACE54" w:rsidR="008E2C26" w:rsidRPr="006B7618" w:rsidRDefault="008E2C26" w:rsidP="005C0AE2">
            <w:pPr>
              <w:numPr>
                <w:ilvl w:val="0"/>
                <w:numId w:val="26"/>
              </w:numPr>
              <w:jc w:val="both"/>
              <w:rPr>
                <w:rFonts w:cstheme="minorHAnsi"/>
              </w:rPr>
            </w:pPr>
            <w:r w:rsidRPr="006B7618">
              <w:rPr>
                <w:rFonts w:cstheme="minorHAnsi"/>
              </w:rPr>
              <w:t>da attività di vendita di beni acquisiti da terzi a titolo gratuito a fini di sovvenzione</w:t>
            </w:r>
          </w:p>
          <w:p w14:paraId="05AC9DF6" w14:textId="6BE65AF8" w:rsidR="008E2C26" w:rsidRPr="006B7618" w:rsidRDefault="008E2C26" w:rsidP="005C0AE2">
            <w:pPr>
              <w:numPr>
                <w:ilvl w:val="0"/>
                <w:numId w:val="26"/>
              </w:numPr>
              <w:jc w:val="both"/>
              <w:rPr>
                <w:rFonts w:cstheme="minorHAnsi"/>
              </w:rPr>
            </w:pPr>
            <w:r w:rsidRPr="006B7618">
              <w:rPr>
                <w:rFonts w:cstheme="minorHAnsi"/>
              </w:rPr>
              <w:t>da vendita di beni prodotti dagli assistiti e dai volontari curata direttamente dall’associazione</w:t>
            </w:r>
          </w:p>
          <w:p w14:paraId="4A34ABE6" w14:textId="5EB828B4" w:rsidR="008E2C26" w:rsidRPr="006B7618" w:rsidRDefault="008E2C26" w:rsidP="005C0AE2">
            <w:pPr>
              <w:numPr>
                <w:ilvl w:val="0"/>
                <w:numId w:val="26"/>
              </w:numPr>
              <w:jc w:val="both"/>
              <w:rPr>
                <w:rFonts w:cstheme="minorHAnsi"/>
              </w:rPr>
            </w:pPr>
            <w:r w:rsidRPr="006B7618">
              <w:rPr>
                <w:rFonts w:cstheme="minorHAnsi"/>
              </w:rPr>
              <w:t xml:space="preserve">da somministrazione occasionale di alimenti e bevande  </w:t>
            </w:r>
          </w:p>
          <w:p w14:paraId="61B385F9" w14:textId="06506646" w:rsidR="008E2C26" w:rsidRPr="006B7618" w:rsidRDefault="008E2C26" w:rsidP="005C0AE2">
            <w:pPr>
              <w:numPr>
                <w:ilvl w:val="0"/>
                <w:numId w:val="26"/>
              </w:numPr>
              <w:jc w:val="both"/>
              <w:rPr>
                <w:rFonts w:cstheme="minorHAnsi"/>
              </w:rPr>
            </w:pPr>
            <w:r w:rsidRPr="006B7618">
              <w:rPr>
                <w:rFonts w:cstheme="minorHAnsi"/>
              </w:rPr>
              <w:t>da somministrazione di alimenti e bevande in ragione del carattere assistenziale dell’associazione</w:t>
            </w:r>
          </w:p>
          <w:p w14:paraId="557044E6" w14:textId="416CCC3A" w:rsidR="00970485" w:rsidRPr="006B7618" w:rsidRDefault="00970485" w:rsidP="005C0AE2">
            <w:pPr>
              <w:numPr>
                <w:ilvl w:val="0"/>
                <w:numId w:val="26"/>
              </w:numPr>
              <w:jc w:val="both"/>
              <w:rPr>
                <w:rFonts w:cstheme="minorHAnsi"/>
              </w:rPr>
            </w:pPr>
            <w:r w:rsidRPr="006B7618">
              <w:rPr>
                <w:rFonts w:cstheme="minorHAnsi"/>
              </w:rPr>
              <w:t>da proventi derivanti da attività di interesse generale svolte quali attività secondarie e strumentali;</w:t>
            </w:r>
          </w:p>
          <w:p w14:paraId="13B67391" w14:textId="5EBC937B" w:rsidR="008E2C26" w:rsidRPr="006B7618" w:rsidRDefault="008E2C26" w:rsidP="00080941">
            <w:pPr>
              <w:numPr>
                <w:ilvl w:val="0"/>
                <w:numId w:val="26"/>
              </w:numPr>
              <w:jc w:val="both"/>
              <w:rPr>
                <w:rFonts w:cstheme="minorHAnsi"/>
              </w:rPr>
            </w:pPr>
            <w:r w:rsidRPr="006B7618">
              <w:rPr>
                <w:rFonts w:cstheme="minorHAnsi"/>
              </w:rPr>
              <w:t xml:space="preserve">da proventi derivanti da attività diverse di cui all’art. 4 </w:t>
            </w:r>
            <w:r w:rsidR="008E5310" w:rsidRPr="006B7618">
              <w:rPr>
                <w:rFonts w:cstheme="minorHAnsi"/>
              </w:rPr>
              <w:t>comma 3</w:t>
            </w:r>
            <w:r w:rsidR="00266F68" w:rsidRPr="006B7618">
              <w:rPr>
                <w:rFonts w:cstheme="minorHAnsi"/>
              </w:rPr>
              <w:t xml:space="preserve"> del CTS</w:t>
            </w:r>
            <w:r w:rsidRPr="006B7618">
              <w:rPr>
                <w:rFonts w:cstheme="minorHAnsi"/>
              </w:rPr>
              <w:t>.</w:t>
            </w:r>
          </w:p>
        </w:tc>
        <w:tc>
          <w:tcPr>
            <w:tcW w:w="2835" w:type="dxa"/>
          </w:tcPr>
          <w:p w14:paraId="74F3060F" w14:textId="224315AF" w:rsidR="008E2C26" w:rsidRPr="006B7618" w:rsidRDefault="00114AA2" w:rsidP="00C005F7">
            <w:pPr>
              <w:jc w:val="center"/>
              <w:outlineLvl w:val="0"/>
              <w:rPr>
                <w:rFonts w:cstheme="minorHAnsi"/>
              </w:rPr>
            </w:pPr>
            <w:r w:rsidRPr="006B7618">
              <w:rPr>
                <w:rFonts w:cstheme="minorHAnsi"/>
                <w:highlight w:val="yellow"/>
              </w:rPr>
              <w:lastRenderedPageBreak/>
              <w:t>Riferimento art.13 CTS</w:t>
            </w:r>
            <w:r w:rsidR="008E2C26" w:rsidRPr="006B7618">
              <w:rPr>
                <w:rFonts w:cstheme="minorHAnsi"/>
              </w:rPr>
              <w:t xml:space="preserve"> </w:t>
            </w:r>
          </w:p>
          <w:p w14:paraId="6F2F9595" w14:textId="77777777" w:rsidR="008E2C26" w:rsidRPr="006B7618" w:rsidRDefault="008E2C26">
            <w:pPr>
              <w:rPr>
                <w:rFonts w:cstheme="minorHAnsi"/>
              </w:rPr>
            </w:pPr>
          </w:p>
          <w:p w14:paraId="0F8A758F" w14:textId="77777777" w:rsidR="008E2C26" w:rsidRPr="006B7618" w:rsidRDefault="008E2C26">
            <w:pPr>
              <w:rPr>
                <w:rFonts w:cstheme="minorHAnsi"/>
              </w:rPr>
            </w:pPr>
          </w:p>
          <w:p w14:paraId="4DCCAF50" w14:textId="77777777" w:rsidR="008E2C26" w:rsidRPr="006B7618" w:rsidRDefault="008E2C26">
            <w:pPr>
              <w:rPr>
                <w:rFonts w:cstheme="minorHAnsi"/>
              </w:rPr>
            </w:pPr>
          </w:p>
          <w:p w14:paraId="406E6B07" w14:textId="77777777" w:rsidR="008E2C26" w:rsidRPr="006B7618" w:rsidRDefault="008E2C26">
            <w:pPr>
              <w:rPr>
                <w:rFonts w:cstheme="minorHAnsi"/>
              </w:rPr>
            </w:pPr>
          </w:p>
          <w:p w14:paraId="670CB2A6" w14:textId="77777777" w:rsidR="008E2C26" w:rsidRPr="006B7618" w:rsidRDefault="008E2C26">
            <w:pPr>
              <w:rPr>
                <w:rFonts w:cstheme="minorHAnsi"/>
              </w:rPr>
            </w:pPr>
          </w:p>
          <w:p w14:paraId="6D2E729A" w14:textId="77777777" w:rsidR="008E2C26" w:rsidRPr="006B7618" w:rsidRDefault="008E2C26">
            <w:pPr>
              <w:rPr>
                <w:rFonts w:cstheme="minorHAnsi"/>
              </w:rPr>
            </w:pPr>
          </w:p>
          <w:p w14:paraId="29EF7828" w14:textId="77777777" w:rsidR="008E2C26" w:rsidRPr="006B7618" w:rsidRDefault="008E2C26">
            <w:pPr>
              <w:rPr>
                <w:rFonts w:cstheme="minorHAnsi"/>
              </w:rPr>
            </w:pPr>
          </w:p>
          <w:p w14:paraId="62E153E5" w14:textId="77777777" w:rsidR="008E2C26" w:rsidRPr="006B7618" w:rsidRDefault="008E2C26">
            <w:pPr>
              <w:rPr>
                <w:rFonts w:cstheme="minorHAnsi"/>
              </w:rPr>
            </w:pPr>
          </w:p>
          <w:p w14:paraId="795C6F53" w14:textId="77777777" w:rsidR="008E2C26" w:rsidRPr="006B7618" w:rsidRDefault="008E2C26">
            <w:pPr>
              <w:rPr>
                <w:rFonts w:cstheme="minorHAnsi"/>
              </w:rPr>
            </w:pPr>
          </w:p>
          <w:p w14:paraId="6A27BC02" w14:textId="77777777" w:rsidR="008E2C26" w:rsidRPr="006B7618" w:rsidRDefault="008E2C26">
            <w:pPr>
              <w:rPr>
                <w:rFonts w:cstheme="minorHAnsi"/>
              </w:rPr>
            </w:pPr>
          </w:p>
          <w:p w14:paraId="1164987C" w14:textId="77777777" w:rsidR="008E2C26" w:rsidRPr="006B7618" w:rsidRDefault="008E2C26">
            <w:pPr>
              <w:rPr>
                <w:rFonts w:cstheme="minorHAnsi"/>
              </w:rPr>
            </w:pPr>
          </w:p>
          <w:p w14:paraId="5B3A74E8" w14:textId="77777777" w:rsidR="008E2C26" w:rsidRPr="006B7618" w:rsidRDefault="008E2C26">
            <w:pPr>
              <w:rPr>
                <w:rFonts w:cstheme="minorHAnsi"/>
              </w:rPr>
            </w:pPr>
          </w:p>
          <w:p w14:paraId="6CA3DA65" w14:textId="77777777" w:rsidR="008E2C26" w:rsidRPr="006B7618" w:rsidRDefault="008E2C26">
            <w:pPr>
              <w:rPr>
                <w:rFonts w:cstheme="minorHAnsi"/>
              </w:rPr>
            </w:pPr>
          </w:p>
          <w:p w14:paraId="64FE4708" w14:textId="77777777" w:rsidR="008E2C26" w:rsidRPr="006B7618" w:rsidRDefault="008E2C26">
            <w:pPr>
              <w:rPr>
                <w:rFonts w:cstheme="minorHAnsi"/>
              </w:rPr>
            </w:pPr>
          </w:p>
          <w:p w14:paraId="09F7DEF1" w14:textId="77777777" w:rsidR="008E2C26" w:rsidRPr="006B7618" w:rsidRDefault="008E2C26">
            <w:pPr>
              <w:rPr>
                <w:rFonts w:cstheme="minorHAnsi"/>
              </w:rPr>
            </w:pPr>
          </w:p>
          <w:p w14:paraId="05307FA6" w14:textId="77777777" w:rsidR="008E2C26" w:rsidRPr="006B7618" w:rsidRDefault="008E2C26">
            <w:pPr>
              <w:rPr>
                <w:rFonts w:cstheme="minorHAnsi"/>
              </w:rPr>
            </w:pPr>
          </w:p>
          <w:p w14:paraId="309DAA58" w14:textId="77777777" w:rsidR="008E2C26" w:rsidRPr="006B7618" w:rsidRDefault="008E2C26">
            <w:pPr>
              <w:rPr>
                <w:rFonts w:cstheme="minorHAnsi"/>
              </w:rPr>
            </w:pPr>
          </w:p>
          <w:p w14:paraId="2B9CBDCC" w14:textId="77777777" w:rsidR="008E2C26" w:rsidRPr="006B7618" w:rsidRDefault="008E2C26">
            <w:pPr>
              <w:rPr>
                <w:rFonts w:cstheme="minorHAnsi"/>
              </w:rPr>
            </w:pPr>
          </w:p>
          <w:p w14:paraId="372A0E0E" w14:textId="77777777" w:rsidR="008E2C26" w:rsidRPr="006B7618" w:rsidRDefault="008E2C26">
            <w:pPr>
              <w:rPr>
                <w:rFonts w:cstheme="minorHAnsi"/>
              </w:rPr>
            </w:pPr>
          </w:p>
          <w:p w14:paraId="636A0BD8" w14:textId="77777777" w:rsidR="008E2C26" w:rsidRPr="006B7618" w:rsidRDefault="008E2C26">
            <w:pPr>
              <w:rPr>
                <w:rFonts w:cstheme="minorHAnsi"/>
              </w:rPr>
            </w:pPr>
          </w:p>
          <w:p w14:paraId="765558B9" w14:textId="77777777" w:rsidR="008E2C26" w:rsidRPr="006B7618" w:rsidRDefault="008E2C26">
            <w:pPr>
              <w:rPr>
                <w:rFonts w:cstheme="minorHAnsi"/>
              </w:rPr>
            </w:pPr>
          </w:p>
          <w:p w14:paraId="4339A9B1" w14:textId="77777777" w:rsidR="008E2C26" w:rsidRPr="006B7618" w:rsidRDefault="008E2C26">
            <w:pPr>
              <w:rPr>
                <w:rFonts w:cstheme="minorHAnsi"/>
              </w:rPr>
            </w:pPr>
          </w:p>
          <w:p w14:paraId="162FC824" w14:textId="77777777" w:rsidR="008E2C26" w:rsidRPr="006B7618" w:rsidRDefault="008E2C26">
            <w:pPr>
              <w:rPr>
                <w:rFonts w:cstheme="minorHAnsi"/>
              </w:rPr>
            </w:pPr>
          </w:p>
          <w:p w14:paraId="421DC294" w14:textId="77777777" w:rsidR="008E2C26" w:rsidRPr="006B7618" w:rsidRDefault="008E2C26">
            <w:pPr>
              <w:rPr>
                <w:rFonts w:cstheme="minorHAnsi"/>
              </w:rPr>
            </w:pPr>
          </w:p>
          <w:p w14:paraId="0ABE75C5" w14:textId="77777777" w:rsidR="008E2C26" w:rsidRPr="006B7618" w:rsidRDefault="008E2C26">
            <w:pPr>
              <w:rPr>
                <w:rFonts w:cstheme="minorHAnsi"/>
              </w:rPr>
            </w:pPr>
          </w:p>
          <w:p w14:paraId="154763DA" w14:textId="77777777" w:rsidR="008E2C26" w:rsidRPr="006B7618" w:rsidRDefault="008E2C26">
            <w:pPr>
              <w:rPr>
                <w:rFonts w:cstheme="minorHAnsi"/>
              </w:rPr>
            </w:pPr>
          </w:p>
          <w:p w14:paraId="6ECE5B96" w14:textId="77777777" w:rsidR="008E2C26" w:rsidRPr="006B7618" w:rsidRDefault="008E2C26">
            <w:pPr>
              <w:rPr>
                <w:rFonts w:cstheme="minorHAnsi"/>
              </w:rPr>
            </w:pPr>
          </w:p>
          <w:p w14:paraId="7D9C8EF0" w14:textId="77777777" w:rsidR="008E2C26" w:rsidRPr="006B7618" w:rsidRDefault="008E2C26">
            <w:pPr>
              <w:rPr>
                <w:rFonts w:cstheme="minorHAnsi"/>
              </w:rPr>
            </w:pPr>
          </w:p>
          <w:p w14:paraId="7A247A5B" w14:textId="77777777" w:rsidR="008E2C26" w:rsidRPr="006B7618" w:rsidRDefault="008E2C26">
            <w:pPr>
              <w:rPr>
                <w:rFonts w:cstheme="minorHAnsi"/>
              </w:rPr>
            </w:pPr>
          </w:p>
          <w:p w14:paraId="25D4DA5D" w14:textId="77777777" w:rsidR="008E2C26" w:rsidRPr="006B7618" w:rsidRDefault="008E2C26">
            <w:pPr>
              <w:rPr>
                <w:rFonts w:cstheme="minorHAnsi"/>
              </w:rPr>
            </w:pPr>
          </w:p>
          <w:p w14:paraId="71C9E7D7" w14:textId="77777777" w:rsidR="008E2C26" w:rsidRPr="006B7618" w:rsidRDefault="008E2C26">
            <w:pPr>
              <w:rPr>
                <w:rFonts w:cstheme="minorHAnsi"/>
              </w:rPr>
            </w:pPr>
          </w:p>
          <w:p w14:paraId="69D01CF0" w14:textId="77777777" w:rsidR="008E2C26" w:rsidRPr="006B7618" w:rsidRDefault="008E2C26">
            <w:pPr>
              <w:rPr>
                <w:rFonts w:cstheme="minorHAnsi"/>
              </w:rPr>
            </w:pPr>
          </w:p>
          <w:p w14:paraId="6FF30A83" w14:textId="77777777" w:rsidR="008E2C26" w:rsidRPr="006B7618" w:rsidRDefault="008E2C26">
            <w:pPr>
              <w:rPr>
                <w:rFonts w:cstheme="minorHAnsi"/>
              </w:rPr>
            </w:pPr>
          </w:p>
          <w:p w14:paraId="59E72FEF" w14:textId="77777777" w:rsidR="008E2C26" w:rsidRPr="006B7618" w:rsidRDefault="008E2C26">
            <w:pPr>
              <w:rPr>
                <w:rFonts w:cstheme="minorHAnsi"/>
              </w:rPr>
            </w:pPr>
          </w:p>
          <w:p w14:paraId="1526D6D8" w14:textId="77777777" w:rsidR="008E2C26" w:rsidRPr="006B7618" w:rsidRDefault="008E2C26">
            <w:pPr>
              <w:rPr>
                <w:rFonts w:cstheme="minorHAnsi"/>
              </w:rPr>
            </w:pPr>
          </w:p>
          <w:p w14:paraId="0E0CC8FB" w14:textId="77777777" w:rsidR="008E2C26" w:rsidRPr="006B7618" w:rsidRDefault="008E2C26">
            <w:pPr>
              <w:rPr>
                <w:rFonts w:cstheme="minorHAnsi"/>
              </w:rPr>
            </w:pPr>
          </w:p>
          <w:p w14:paraId="1B86F49E" w14:textId="77777777" w:rsidR="008E2C26" w:rsidRPr="006B7618" w:rsidRDefault="008E2C26">
            <w:pPr>
              <w:rPr>
                <w:rFonts w:cstheme="minorHAnsi"/>
              </w:rPr>
            </w:pPr>
          </w:p>
          <w:p w14:paraId="2363040D" w14:textId="77777777" w:rsidR="008E2C26" w:rsidRPr="006B7618" w:rsidRDefault="008E2C26">
            <w:pPr>
              <w:rPr>
                <w:rFonts w:cstheme="minorHAnsi"/>
              </w:rPr>
            </w:pPr>
          </w:p>
          <w:p w14:paraId="289F3879" w14:textId="77777777" w:rsidR="008E2C26" w:rsidRPr="006B7618" w:rsidRDefault="008E2C26">
            <w:pPr>
              <w:rPr>
                <w:rFonts w:cstheme="minorHAnsi"/>
              </w:rPr>
            </w:pPr>
          </w:p>
          <w:p w14:paraId="7F4633F3" w14:textId="77777777" w:rsidR="008E2C26" w:rsidRPr="006B7618" w:rsidRDefault="008E2C26">
            <w:pPr>
              <w:rPr>
                <w:rFonts w:cstheme="minorHAnsi"/>
              </w:rPr>
            </w:pPr>
          </w:p>
          <w:p w14:paraId="4343E1BF" w14:textId="77777777" w:rsidR="008E2C26" w:rsidRPr="006B7618" w:rsidRDefault="008E2C26">
            <w:pPr>
              <w:rPr>
                <w:rFonts w:cstheme="minorHAnsi"/>
              </w:rPr>
            </w:pPr>
          </w:p>
          <w:p w14:paraId="1E382897" w14:textId="77777777" w:rsidR="008E2C26" w:rsidRPr="006B7618" w:rsidRDefault="008E2C26">
            <w:pPr>
              <w:rPr>
                <w:rFonts w:cstheme="minorHAnsi"/>
              </w:rPr>
            </w:pPr>
          </w:p>
          <w:p w14:paraId="6B79F847" w14:textId="77777777" w:rsidR="008E2C26" w:rsidRPr="006B7618" w:rsidRDefault="008E2C26">
            <w:pPr>
              <w:rPr>
                <w:rFonts w:cstheme="minorHAnsi"/>
              </w:rPr>
            </w:pPr>
          </w:p>
          <w:p w14:paraId="4136AA50" w14:textId="77777777" w:rsidR="008E2C26" w:rsidRPr="006B7618" w:rsidRDefault="008E2C26">
            <w:pPr>
              <w:rPr>
                <w:rFonts w:cstheme="minorHAnsi"/>
              </w:rPr>
            </w:pPr>
          </w:p>
          <w:p w14:paraId="693095E7" w14:textId="77777777" w:rsidR="008E2C26" w:rsidRPr="006B7618" w:rsidRDefault="008E2C26">
            <w:pPr>
              <w:rPr>
                <w:rFonts w:cstheme="minorHAnsi"/>
              </w:rPr>
            </w:pPr>
          </w:p>
          <w:p w14:paraId="07F3ACC4" w14:textId="77777777" w:rsidR="008E2C26" w:rsidRPr="006B7618" w:rsidRDefault="008E2C26">
            <w:pPr>
              <w:rPr>
                <w:rFonts w:cstheme="minorHAnsi"/>
              </w:rPr>
            </w:pPr>
          </w:p>
          <w:p w14:paraId="2A37999F" w14:textId="77777777" w:rsidR="008E2C26" w:rsidRPr="006B7618" w:rsidRDefault="008E2C26">
            <w:pPr>
              <w:rPr>
                <w:rFonts w:cstheme="minorHAnsi"/>
              </w:rPr>
            </w:pPr>
          </w:p>
          <w:p w14:paraId="320D2801" w14:textId="2DD0A695" w:rsidR="008E2C26" w:rsidRPr="006B7618" w:rsidRDefault="008E2C26" w:rsidP="00AA5F6D">
            <w:pPr>
              <w:jc w:val="center"/>
              <w:rPr>
                <w:rFonts w:cstheme="minorHAnsi"/>
              </w:rPr>
            </w:pPr>
            <w:r w:rsidRPr="006B7618">
              <w:rPr>
                <w:rFonts w:cstheme="minorHAnsi"/>
                <w:highlight w:val="yellow"/>
              </w:rPr>
              <w:t>Riferimenti 15 e 17 CTS</w:t>
            </w:r>
            <w:r w:rsidRPr="006B7618">
              <w:rPr>
                <w:rFonts w:cstheme="minorHAnsi"/>
              </w:rPr>
              <w:t xml:space="preserve"> </w:t>
            </w:r>
          </w:p>
          <w:p w14:paraId="3DC46D87" w14:textId="77777777" w:rsidR="008E2C26" w:rsidRPr="006B7618" w:rsidRDefault="008E2C26">
            <w:pPr>
              <w:rPr>
                <w:rFonts w:cstheme="minorHAnsi"/>
              </w:rPr>
            </w:pPr>
          </w:p>
          <w:p w14:paraId="33AAB29B" w14:textId="77777777" w:rsidR="008E2C26" w:rsidRPr="006B7618" w:rsidRDefault="008E2C26">
            <w:pPr>
              <w:rPr>
                <w:rFonts w:cstheme="minorHAnsi"/>
              </w:rPr>
            </w:pPr>
          </w:p>
          <w:p w14:paraId="3692A0A0" w14:textId="77777777" w:rsidR="008E2C26" w:rsidRPr="006B7618" w:rsidRDefault="008E2C26">
            <w:pPr>
              <w:rPr>
                <w:rFonts w:cstheme="minorHAnsi"/>
              </w:rPr>
            </w:pPr>
          </w:p>
          <w:p w14:paraId="597C3E97" w14:textId="77777777" w:rsidR="008E2C26" w:rsidRPr="006B7618" w:rsidRDefault="008E2C26">
            <w:pPr>
              <w:rPr>
                <w:rFonts w:cstheme="minorHAnsi"/>
              </w:rPr>
            </w:pPr>
          </w:p>
        </w:tc>
      </w:tr>
      <w:tr w:rsidR="006B7618" w:rsidRPr="006B7618" w14:paraId="08DBE367" w14:textId="77777777" w:rsidTr="00D46A0E">
        <w:tc>
          <w:tcPr>
            <w:tcW w:w="6658" w:type="dxa"/>
          </w:tcPr>
          <w:p w14:paraId="28A06BEB" w14:textId="2130FBF7" w:rsidR="008E2C26" w:rsidRPr="006B7618" w:rsidRDefault="008E2C26" w:rsidP="00172A1F">
            <w:pPr>
              <w:jc w:val="center"/>
              <w:outlineLvl w:val="0"/>
              <w:rPr>
                <w:rFonts w:cstheme="minorHAnsi"/>
              </w:rPr>
            </w:pPr>
            <w:r w:rsidRPr="006B7618">
              <w:rPr>
                <w:rFonts w:cstheme="minorHAnsi"/>
              </w:rPr>
              <w:lastRenderedPageBreak/>
              <w:t>Art. 13 – Patrimonio</w:t>
            </w:r>
          </w:p>
          <w:p w14:paraId="2D58D6D0" w14:textId="77777777" w:rsidR="008E2C26" w:rsidRPr="006B7618" w:rsidRDefault="008E2C26" w:rsidP="00172A1F">
            <w:pPr>
              <w:jc w:val="both"/>
              <w:rPr>
                <w:rFonts w:cstheme="minorHAnsi"/>
              </w:rPr>
            </w:pPr>
          </w:p>
          <w:p w14:paraId="4F7AADDD" w14:textId="1F785478" w:rsidR="008E2C26" w:rsidRPr="006B7618" w:rsidRDefault="008E2C26" w:rsidP="00B323C1">
            <w:pPr>
              <w:jc w:val="both"/>
            </w:pPr>
            <w:r w:rsidRPr="006B7618">
              <w:t xml:space="preserve">Il patrimonio dell’Associazione, comprensivo delle entrate di cui  all’art. 12, è utilizzato esclusivamente per lo svolgimento delle attività statutarie </w:t>
            </w:r>
            <w:r w:rsidR="00970485" w:rsidRPr="006B7618">
              <w:t xml:space="preserve">ai fini del </w:t>
            </w:r>
            <w:r w:rsidRPr="006B7618">
              <w:t xml:space="preserve">perseguimento di finalità civiche, solidaristiche e di utilità sociale. </w:t>
            </w:r>
          </w:p>
          <w:p w14:paraId="433B061F" w14:textId="77777777" w:rsidR="008E2C26" w:rsidRPr="006B7618" w:rsidRDefault="008E2C26" w:rsidP="00B323C1">
            <w:pPr>
              <w:jc w:val="both"/>
            </w:pPr>
          </w:p>
          <w:p w14:paraId="476918EC" w14:textId="11B4245F" w:rsidR="008E2C26" w:rsidRPr="006B7618" w:rsidRDefault="008E2C26" w:rsidP="00CB0C9D">
            <w:pPr>
              <w:jc w:val="both"/>
              <w:rPr>
                <w:rFonts w:cstheme="minorHAnsi"/>
              </w:rPr>
            </w:pPr>
            <w:r w:rsidRPr="006B7618">
              <w:t>L’</w:t>
            </w:r>
            <w:r w:rsidR="00970485" w:rsidRPr="006B7618">
              <w:t>A</w:t>
            </w:r>
            <w:r w:rsidRPr="006B7618">
              <w:t xml:space="preserve">ssociazione non può distribuire, neppure in modo indiretto, avanzi di gestione, fondi o capitale ai sensi della normativa vigente in materia per le organizzazioni di volontariato e gli enti del terzo settore. </w:t>
            </w:r>
          </w:p>
        </w:tc>
        <w:tc>
          <w:tcPr>
            <w:tcW w:w="2835" w:type="dxa"/>
          </w:tcPr>
          <w:p w14:paraId="25EDE9E1" w14:textId="77777777" w:rsidR="008E2C26" w:rsidRPr="006B7618" w:rsidRDefault="008E2C26">
            <w:pPr>
              <w:rPr>
                <w:rFonts w:cstheme="minorHAnsi"/>
              </w:rPr>
            </w:pPr>
          </w:p>
          <w:p w14:paraId="333235E7" w14:textId="77777777" w:rsidR="008E2C26" w:rsidRPr="006B7618" w:rsidRDefault="008E2C26">
            <w:pPr>
              <w:rPr>
                <w:rFonts w:cstheme="minorHAnsi"/>
              </w:rPr>
            </w:pPr>
          </w:p>
          <w:p w14:paraId="284ABE9A" w14:textId="77777777" w:rsidR="008E2C26" w:rsidRPr="006B7618" w:rsidRDefault="008E2C26">
            <w:pPr>
              <w:rPr>
                <w:rFonts w:cstheme="minorHAnsi"/>
              </w:rPr>
            </w:pPr>
          </w:p>
          <w:p w14:paraId="567EF20F" w14:textId="77777777" w:rsidR="008E2C26" w:rsidRPr="006B7618" w:rsidRDefault="008E2C26">
            <w:pPr>
              <w:rPr>
                <w:rFonts w:cstheme="minorHAnsi"/>
              </w:rPr>
            </w:pPr>
          </w:p>
          <w:p w14:paraId="5F191AAA" w14:textId="77777777" w:rsidR="008E2C26" w:rsidRPr="006B7618" w:rsidRDefault="008E2C26">
            <w:pPr>
              <w:rPr>
                <w:rFonts w:cstheme="minorHAnsi"/>
              </w:rPr>
            </w:pPr>
          </w:p>
          <w:p w14:paraId="6120D734" w14:textId="77777777" w:rsidR="008E2C26" w:rsidRPr="006B7618" w:rsidRDefault="008E2C26">
            <w:pPr>
              <w:rPr>
                <w:rFonts w:cstheme="minorHAnsi"/>
              </w:rPr>
            </w:pPr>
          </w:p>
          <w:p w14:paraId="43ECD1DD" w14:textId="77777777" w:rsidR="008E2C26" w:rsidRPr="006B7618" w:rsidRDefault="008E2C26">
            <w:pPr>
              <w:rPr>
                <w:rFonts w:cstheme="minorHAnsi"/>
              </w:rPr>
            </w:pPr>
          </w:p>
          <w:p w14:paraId="66593F3D" w14:textId="57A1AC71" w:rsidR="008E2C26" w:rsidRPr="006B7618" w:rsidRDefault="00FC7BEF">
            <w:pPr>
              <w:rPr>
                <w:rFonts w:cstheme="minorHAnsi"/>
              </w:rPr>
            </w:pPr>
            <w:r w:rsidRPr="006B7618">
              <w:rPr>
                <w:rFonts w:cstheme="minorHAnsi"/>
                <w:highlight w:val="yellow"/>
              </w:rPr>
              <w:t>Riferimento art. 8</w:t>
            </w:r>
            <w:r w:rsidR="008E2C26" w:rsidRPr="006B7618">
              <w:rPr>
                <w:rFonts w:cstheme="minorHAnsi"/>
                <w:highlight w:val="yellow"/>
              </w:rPr>
              <w:t xml:space="preserve"> CTS</w:t>
            </w:r>
          </w:p>
        </w:tc>
      </w:tr>
      <w:tr w:rsidR="006B7618" w:rsidRPr="006B7618" w14:paraId="402F0C3D" w14:textId="77777777" w:rsidTr="00D46A0E">
        <w:tc>
          <w:tcPr>
            <w:tcW w:w="6658" w:type="dxa"/>
          </w:tcPr>
          <w:p w14:paraId="67F56310" w14:textId="19D27FC9" w:rsidR="008E2C26" w:rsidRPr="006B7618" w:rsidRDefault="008E2C26" w:rsidP="001D0E7B">
            <w:pPr>
              <w:jc w:val="center"/>
              <w:outlineLvl w:val="0"/>
              <w:rPr>
                <w:rFonts w:cstheme="minorHAnsi"/>
              </w:rPr>
            </w:pPr>
            <w:r w:rsidRPr="006B7618">
              <w:rPr>
                <w:rFonts w:cstheme="minorHAnsi"/>
              </w:rPr>
              <w:t>Art. 14   Bilancio sociale</w:t>
            </w:r>
          </w:p>
          <w:p w14:paraId="4BE65406" w14:textId="77777777" w:rsidR="008E2C26" w:rsidRPr="006B7618" w:rsidRDefault="008E2C26" w:rsidP="001D0E7B">
            <w:pPr>
              <w:jc w:val="both"/>
              <w:outlineLvl w:val="0"/>
              <w:rPr>
                <w:rFonts w:cstheme="minorHAnsi"/>
              </w:rPr>
            </w:pPr>
            <w:r w:rsidRPr="006B7618">
              <w:rPr>
                <w:rFonts w:cstheme="minorHAnsi"/>
              </w:rPr>
              <w:t xml:space="preserve"> </w:t>
            </w:r>
          </w:p>
          <w:p w14:paraId="5E3243A4" w14:textId="77777777" w:rsidR="008E2C26" w:rsidRPr="006B7618" w:rsidRDefault="008E2C26" w:rsidP="001D0E7B">
            <w:pPr>
              <w:jc w:val="both"/>
              <w:outlineLvl w:val="0"/>
              <w:rPr>
                <w:rFonts w:cstheme="minorHAnsi"/>
              </w:rPr>
            </w:pPr>
            <w:r w:rsidRPr="006B7618">
              <w:rPr>
                <w:rFonts w:cstheme="minorHAnsi"/>
              </w:rPr>
              <w:t>L’associazione redige il bilancio sociale secondo le disposizioni di legge, lo deposita presso il registro unico nazionale del Terzo settore e ne cura la pubblicazione nel proprio sito internet.</w:t>
            </w:r>
          </w:p>
          <w:p w14:paraId="4959E622" w14:textId="77777777" w:rsidR="008E2C26" w:rsidRPr="006B7618" w:rsidRDefault="008E2C26" w:rsidP="001D0E7B">
            <w:pPr>
              <w:jc w:val="both"/>
              <w:outlineLvl w:val="0"/>
              <w:rPr>
                <w:rFonts w:cstheme="minorHAnsi"/>
              </w:rPr>
            </w:pPr>
          </w:p>
          <w:p w14:paraId="37F6726E" w14:textId="18DE9459" w:rsidR="008E2C26" w:rsidRPr="006B7618" w:rsidRDefault="008E2C26" w:rsidP="00B767CE">
            <w:pPr>
              <w:jc w:val="both"/>
              <w:outlineLvl w:val="0"/>
              <w:rPr>
                <w:rFonts w:cstheme="minorHAnsi"/>
              </w:rPr>
            </w:pPr>
            <w:r w:rsidRPr="006B7618">
              <w:rPr>
                <w:rFonts w:cstheme="minorHAnsi"/>
              </w:rPr>
              <w:t xml:space="preserve">Qualora le entrate delle Associazioni risultino essere inferiori a un milione di euro, </w:t>
            </w:r>
            <w:r w:rsidRPr="006B7618">
              <w:t>o alla diversa soglia eventualmente risultante dalle modificazioni alla normativa attualmente in vigore per gli enti del terzo settore) la redazione del Bilancio sociale è facoltativa.</w:t>
            </w:r>
          </w:p>
        </w:tc>
        <w:tc>
          <w:tcPr>
            <w:tcW w:w="2835" w:type="dxa"/>
          </w:tcPr>
          <w:p w14:paraId="0490C054" w14:textId="77777777" w:rsidR="008E2C26" w:rsidRPr="006B7618" w:rsidRDefault="008E2C26">
            <w:pPr>
              <w:rPr>
                <w:rFonts w:cstheme="minorHAnsi"/>
              </w:rPr>
            </w:pPr>
          </w:p>
        </w:tc>
      </w:tr>
      <w:tr w:rsidR="006B7618" w:rsidRPr="006B7618" w14:paraId="79D9C554" w14:textId="77777777" w:rsidTr="00D46A0E">
        <w:tc>
          <w:tcPr>
            <w:tcW w:w="6658" w:type="dxa"/>
          </w:tcPr>
          <w:p w14:paraId="6064BA96" w14:textId="77777777" w:rsidR="008E2C26" w:rsidRPr="006B7618" w:rsidRDefault="008E2C26" w:rsidP="00172A1F">
            <w:pPr>
              <w:jc w:val="center"/>
              <w:outlineLvl w:val="0"/>
              <w:rPr>
                <w:rFonts w:cstheme="minorHAnsi"/>
              </w:rPr>
            </w:pPr>
            <w:r w:rsidRPr="006B7618">
              <w:rPr>
                <w:rFonts w:cstheme="minorHAnsi"/>
              </w:rPr>
              <w:t>Titolo IV – Organi associativi</w:t>
            </w:r>
          </w:p>
          <w:p w14:paraId="135708A7" w14:textId="77777777" w:rsidR="008E2C26" w:rsidRPr="006B7618" w:rsidRDefault="008E2C26" w:rsidP="00172A1F">
            <w:pPr>
              <w:jc w:val="center"/>
              <w:rPr>
                <w:rFonts w:cstheme="minorHAnsi"/>
              </w:rPr>
            </w:pPr>
          </w:p>
          <w:p w14:paraId="0CF3A153" w14:textId="063121CE" w:rsidR="008E2C26" w:rsidRPr="006B7618" w:rsidRDefault="008E2C26" w:rsidP="00172A1F">
            <w:pPr>
              <w:jc w:val="center"/>
              <w:outlineLvl w:val="0"/>
              <w:rPr>
                <w:rFonts w:cstheme="minorHAnsi"/>
              </w:rPr>
            </w:pPr>
            <w:r w:rsidRPr="006B7618">
              <w:rPr>
                <w:rFonts w:cstheme="minorHAnsi"/>
              </w:rPr>
              <w:t>Art. 15 - Organi</w:t>
            </w:r>
          </w:p>
          <w:p w14:paraId="79809888" w14:textId="77777777" w:rsidR="008E2C26" w:rsidRPr="006B7618" w:rsidRDefault="008E2C26" w:rsidP="00172A1F">
            <w:pPr>
              <w:jc w:val="both"/>
              <w:rPr>
                <w:rFonts w:cstheme="minorHAnsi"/>
              </w:rPr>
            </w:pPr>
          </w:p>
          <w:p w14:paraId="5568A020" w14:textId="3EAB7659" w:rsidR="008E2C26" w:rsidRPr="006B7618" w:rsidRDefault="008E2C26" w:rsidP="00172A1F">
            <w:pPr>
              <w:jc w:val="both"/>
              <w:rPr>
                <w:rFonts w:cstheme="minorHAnsi"/>
              </w:rPr>
            </w:pPr>
            <w:r w:rsidRPr="006B7618">
              <w:rPr>
                <w:rFonts w:cstheme="minorHAnsi"/>
              </w:rPr>
              <w:t>Sono organi dell’Associazione:</w:t>
            </w:r>
          </w:p>
          <w:p w14:paraId="29D3DC3E" w14:textId="77777777" w:rsidR="008E2C26" w:rsidRPr="006B7618" w:rsidRDefault="008E2C26" w:rsidP="00172A1F">
            <w:pPr>
              <w:jc w:val="both"/>
              <w:rPr>
                <w:rFonts w:cstheme="minorHAnsi"/>
              </w:rPr>
            </w:pPr>
          </w:p>
          <w:p w14:paraId="3FB51096" w14:textId="2A522CB8" w:rsidR="008E2C26" w:rsidRPr="006B7618" w:rsidRDefault="008E2C26" w:rsidP="005C0AE2">
            <w:pPr>
              <w:numPr>
                <w:ilvl w:val="0"/>
                <w:numId w:val="28"/>
              </w:numPr>
              <w:jc w:val="both"/>
              <w:rPr>
                <w:rFonts w:cstheme="minorHAnsi"/>
              </w:rPr>
            </w:pPr>
            <w:r w:rsidRPr="006B7618">
              <w:rPr>
                <w:rFonts w:cstheme="minorHAnsi"/>
              </w:rPr>
              <w:t>l’Assemblea dei soci;</w:t>
            </w:r>
          </w:p>
          <w:p w14:paraId="204A3112" w14:textId="77777777" w:rsidR="008E2C26" w:rsidRPr="006B7618" w:rsidRDefault="008E2C26" w:rsidP="00172A1F">
            <w:pPr>
              <w:jc w:val="both"/>
              <w:rPr>
                <w:rFonts w:cstheme="minorHAnsi"/>
              </w:rPr>
            </w:pPr>
          </w:p>
          <w:p w14:paraId="59494C90" w14:textId="30F03DFB" w:rsidR="008E2C26" w:rsidRPr="006B7618" w:rsidRDefault="008E2C26" w:rsidP="005C0AE2">
            <w:pPr>
              <w:numPr>
                <w:ilvl w:val="0"/>
                <w:numId w:val="28"/>
              </w:numPr>
              <w:jc w:val="both"/>
              <w:rPr>
                <w:rFonts w:cstheme="minorHAnsi"/>
              </w:rPr>
            </w:pPr>
            <w:r w:rsidRPr="006B7618">
              <w:rPr>
                <w:rFonts w:cstheme="minorHAnsi"/>
              </w:rPr>
              <w:t>il Consiglio direttivo;</w:t>
            </w:r>
          </w:p>
          <w:p w14:paraId="6C0B2606" w14:textId="77777777" w:rsidR="008E2C26" w:rsidRPr="006B7618" w:rsidRDefault="008E2C26" w:rsidP="00172A1F">
            <w:pPr>
              <w:jc w:val="both"/>
              <w:rPr>
                <w:rFonts w:cstheme="minorHAnsi"/>
              </w:rPr>
            </w:pPr>
          </w:p>
          <w:p w14:paraId="02BE9BBC" w14:textId="4628FE30" w:rsidR="008E2C26" w:rsidRPr="006B7618" w:rsidRDefault="008E2C26" w:rsidP="005C0AE2">
            <w:pPr>
              <w:numPr>
                <w:ilvl w:val="0"/>
                <w:numId w:val="28"/>
              </w:numPr>
              <w:jc w:val="both"/>
              <w:rPr>
                <w:rFonts w:cstheme="minorHAnsi"/>
              </w:rPr>
            </w:pPr>
            <w:r w:rsidRPr="006B7618">
              <w:rPr>
                <w:rFonts w:cstheme="minorHAnsi"/>
              </w:rPr>
              <w:t>il Presidente;</w:t>
            </w:r>
          </w:p>
          <w:p w14:paraId="65692FF8" w14:textId="77777777" w:rsidR="008E2C26" w:rsidRPr="006B7618" w:rsidRDefault="008E2C26" w:rsidP="00172A1F">
            <w:pPr>
              <w:jc w:val="both"/>
              <w:rPr>
                <w:rFonts w:cstheme="minorHAnsi"/>
              </w:rPr>
            </w:pPr>
          </w:p>
          <w:p w14:paraId="0F62318A" w14:textId="4829B1C8" w:rsidR="008E2C26" w:rsidRPr="006B7618" w:rsidRDefault="008E2C26" w:rsidP="005C0AE2">
            <w:pPr>
              <w:numPr>
                <w:ilvl w:val="0"/>
                <w:numId w:val="28"/>
              </w:numPr>
              <w:jc w:val="both"/>
              <w:rPr>
                <w:rFonts w:cstheme="minorHAnsi"/>
              </w:rPr>
            </w:pPr>
            <w:r w:rsidRPr="006B7618">
              <w:rPr>
                <w:rFonts w:cstheme="minorHAnsi"/>
              </w:rPr>
              <w:t>il Collegio dei revisori dei conti, che opera anche quale organo di controllo interno nei caso in cui la nomina di quest’ultimo sia imposta dalla normativa sul terzo settore;</w:t>
            </w:r>
          </w:p>
          <w:p w14:paraId="45132997" w14:textId="77777777" w:rsidR="008E2C26" w:rsidRPr="006B7618" w:rsidRDefault="008E2C26" w:rsidP="005C0AE2">
            <w:pPr>
              <w:pStyle w:val="Paragrafoelenco"/>
              <w:rPr>
                <w:rFonts w:cstheme="minorHAnsi"/>
              </w:rPr>
            </w:pPr>
          </w:p>
          <w:p w14:paraId="0B2F5103" w14:textId="244D0C77" w:rsidR="008E2C26" w:rsidRPr="006B7618" w:rsidRDefault="008E2C26" w:rsidP="005C0AE2">
            <w:pPr>
              <w:numPr>
                <w:ilvl w:val="0"/>
                <w:numId w:val="28"/>
              </w:numPr>
              <w:jc w:val="both"/>
              <w:rPr>
                <w:rFonts w:cstheme="minorHAnsi"/>
              </w:rPr>
            </w:pPr>
            <w:r w:rsidRPr="006B7618">
              <w:rPr>
                <w:rFonts w:cstheme="minorHAnsi"/>
              </w:rPr>
              <w:t>il Revisore legale, quando la sua nomina sia imposta dalla normativa sul terzo settore</w:t>
            </w:r>
            <w:r w:rsidR="00970485" w:rsidRPr="006B7618">
              <w:rPr>
                <w:rFonts w:cstheme="minorHAnsi"/>
              </w:rPr>
              <w:t xml:space="preserve"> a meno che le relative competenze non siano attribuite al Collegio dei revisori dei conti formato ai sensi dell’art. 30, comma 6, del d.lgs. 117/2017 e successive modificazioni ed integrazioni</w:t>
            </w:r>
            <w:r w:rsidRPr="006B7618">
              <w:rPr>
                <w:rFonts w:cstheme="minorHAnsi"/>
              </w:rPr>
              <w:t>;</w:t>
            </w:r>
          </w:p>
          <w:p w14:paraId="31439AAF" w14:textId="77777777" w:rsidR="008E2C26" w:rsidRPr="006B7618" w:rsidRDefault="008E2C26" w:rsidP="00172A1F">
            <w:pPr>
              <w:jc w:val="both"/>
              <w:rPr>
                <w:rFonts w:cstheme="minorHAnsi"/>
              </w:rPr>
            </w:pPr>
          </w:p>
          <w:p w14:paraId="09920711" w14:textId="725D25AB" w:rsidR="008E2C26" w:rsidRPr="006B7618" w:rsidRDefault="008E2C26" w:rsidP="005C0AE2">
            <w:pPr>
              <w:numPr>
                <w:ilvl w:val="0"/>
                <w:numId w:val="28"/>
              </w:numPr>
              <w:jc w:val="both"/>
              <w:rPr>
                <w:rFonts w:cstheme="minorHAnsi"/>
              </w:rPr>
            </w:pPr>
            <w:r w:rsidRPr="006B7618">
              <w:rPr>
                <w:rFonts w:cstheme="minorHAnsi"/>
              </w:rPr>
              <w:t>il Collegio dei probiviri.</w:t>
            </w:r>
          </w:p>
          <w:p w14:paraId="394AD50B" w14:textId="77777777" w:rsidR="008E2C26" w:rsidRPr="006B7618" w:rsidRDefault="008E2C26" w:rsidP="00172A1F">
            <w:pPr>
              <w:jc w:val="both"/>
              <w:rPr>
                <w:rFonts w:cstheme="minorHAnsi"/>
              </w:rPr>
            </w:pPr>
          </w:p>
          <w:p w14:paraId="4DA515E1" w14:textId="77777777" w:rsidR="00970485" w:rsidRPr="006B7618" w:rsidRDefault="008E2C26" w:rsidP="00172A1F">
            <w:pPr>
              <w:jc w:val="both"/>
              <w:rPr>
                <w:rFonts w:cstheme="minorHAnsi"/>
              </w:rPr>
            </w:pPr>
            <w:r w:rsidRPr="006B7618">
              <w:rPr>
                <w:rFonts w:cstheme="minorHAnsi"/>
              </w:rPr>
              <w:t>Non possono far parte degli organi sociali coloro che abbiano rapporti di lavoro di qualsiasi natura, ovvero rapporti a contenuto patrimoniale con la Associazione</w:t>
            </w:r>
            <w:r w:rsidR="00970485" w:rsidRPr="006B7618">
              <w:rPr>
                <w:rFonts w:cstheme="minorHAnsi"/>
              </w:rPr>
              <w:t>.</w:t>
            </w:r>
          </w:p>
          <w:p w14:paraId="64FD3D18" w14:textId="77777777" w:rsidR="00970485" w:rsidRPr="006B7618" w:rsidRDefault="00970485" w:rsidP="00172A1F">
            <w:pPr>
              <w:jc w:val="both"/>
              <w:rPr>
                <w:rFonts w:cstheme="minorHAnsi"/>
              </w:rPr>
            </w:pPr>
          </w:p>
          <w:p w14:paraId="3D9D28B2" w14:textId="3393DCEE" w:rsidR="008E2C26" w:rsidRPr="006B7618" w:rsidRDefault="00970485" w:rsidP="00172A1F">
            <w:pPr>
              <w:jc w:val="both"/>
              <w:rPr>
                <w:rFonts w:cstheme="minorHAnsi"/>
              </w:rPr>
            </w:pPr>
            <w:r w:rsidRPr="006B7618">
              <w:rPr>
                <w:rFonts w:cstheme="minorHAnsi"/>
              </w:rPr>
              <w:t xml:space="preserve">Ai componenti degli organi sociali, ad eccezione dei revisori dei conti in possesso dei requisiti di cui all’art. 2397 del codice civile e del revisore legale, non può essere attribuito alcun compenso, salvo il rimborso delle spese effettivamente sostenute e documentate per l’attività prestata ai fini dello svolgimento della funzione. </w:t>
            </w:r>
          </w:p>
          <w:p w14:paraId="512F0B21" w14:textId="77777777" w:rsidR="008E2C26" w:rsidRPr="006B7618" w:rsidRDefault="008E2C26" w:rsidP="00172A1F">
            <w:pPr>
              <w:jc w:val="both"/>
              <w:rPr>
                <w:rFonts w:cstheme="minorHAnsi"/>
              </w:rPr>
            </w:pPr>
          </w:p>
          <w:p w14:paraId="465A9014" w14:textId="77777777" w:rsidR="008E2C26" w:rsidRPr="006B7618" w:rsidRDefault="008E2C26" w:rsidP="00080941">
            <w:pPr>
              <w:jc w:val="both"/>
              <w:rPr>
                <w:rFonts w:cstheme="minorHAnsi"/>
              </w:rPr>
            </w:pPr>
          </w:p>
        </w:tc>
        <w:tc>
          <w:tcPr>
            <w:tcW w:w="2835" w:type="dxa"/>
          </w:tcPr>
          <w:p w14:paraId="1B5632FF" w14:textId="77777777" w:rsidR="008E2C26" w:rsidRPr="006B7618" w:rsidRDefault="008E2C26">
            <w:pPr>
              <w:rPr>
                <w:rFonts w:cstheme="minorHAnsi"/>
              </w:rPr>
            </w:pPr>
          </w:p>
          <w:p w14:paraId="54EF3169" w14:textId="77777777" w:rsidR="008E2C26" w:rsidRPr="006B7618" w:rsidRDefault="008E2C26">
            <w:pPr>
              <w:rPr>
                <w:rFonts w:cstheme="minorHAnsi"/>
              </w:rPr>
            </w:pPr>
          </w:p>
          <w:p w14:paraId="77475BA3" w14:textId="77777777" w:rsidR="008E2C26" w:rsidRPr="006B7618" w:rsidRDefault="008E2C26">
            <w:pPr>
              <w:rPr>
                <w:rFonts w:cstheme="minorHAnsi"/>
              </w:rPr>
            </w:pPr>
          </w:p>
          <w:p w14:paraId="07937BE5" w14:textId="77777777" w:rsidR="008E2C26" w:rsidRPr="006B7618" w:rsidRDefault="008E2C26">
            <w:pPr>
              <w:rPr>
                <w:rFonts w:cstheme="minorHAnsi"/>
              </w:rPr>
            </w:pPr>
          </w:p>
          <w:p w14:paraId="4004C773" w14:textId="77777777" w:rsidR="008E2C26" w:rsidRPr="006B7618" w:rsidRDefault="008E2C26">
            <w:pPr>
              <w:rPr>
                <w:rFonts w:cstheme="minorHAnsi"/>
              </w:rPr>
            </w:pPr>
          </w:p>
          <w:p w14:paraId="126456A7" w14:textId="77777777" w:rsidR="008E2C26" w:rsidRPr="006B7618" w:rsidRDefault="008E2C26">
            <w:pPr>
              <w:rPr>
                <w:rFonts w:cstheme="minorHAnsi"/>
              </w:rPr>
            </w:pPr>
          </w:p>
          <w:p w14:paraId="2E5D1046" w14:textId="77777777" w:rsidR="008E2C26" w:rsidRPr="006B7618" w:rsidRDefault="008E2C26">
            <w:pPr>
              <w:rPr>
                <w:rFonts w:cstheme="minorHAnsi"/>
              </w:rPr>
            </w:pPr>
          </w:p>
          <w:p w14:paraId="43460B78" w14:textId="77777777" w:rsidR="008E2C26" w:rsidRPr="006B7618" w:rsidRDefault="008E2C26">
            <w:pPr>
              <w:rPr>
                <w:rFonts w:cstheme="minorHAnsi"/>
              </w:rPr>
            </w:pPr>
          </w:p>
          <w:p w14:paraId="7132E3B7" w14:textId="77777777" w:rsidR="008E2C26" w:rsidRPr="006B7618" w:rsidRDefault="008E2C26">
            <w:pPr>
              <w:rPr>
                <w:rFonts w:cstheme="minorHAnsi"/>
              </w:rPr>
            </w:pPr>
          </w:p>
          <w:p w14:paraId="4856DD9D" w14:textId="77777777" w:rsidR="008E2C26" w:rsidRPr="006B7618" w:rsidRDefault="008E2C26">
            <w:pPr>
              <w:rPr>
                <w:rFonts w:cstheme="minorHAnsi"/>
              </w:rPr>
            </w:pPr>
          </w:p>
          <w:p w14:paraId="4780ACDF" w14:textId="77777777" w:rsidR="008E2C26" w:rsidRPr="006B7618" w:rsidRDefault="008E2C26">
            <w:pPr>
              <w:rPr>
                <w:rFonts w:cstheme="minorHAnsi"/>
              </w:rPr>
            </w:pPr>
          </w:p>
          <w:p w14:paraId="2E74C2E0" w14:textId="77777777" w:rsidR="008E2C26" w:rsidRPr="006B7618" w:rsidRDefault="008E2C26">
            <w:pPr>
              <w:rPr>
                <w:rFonts w:cstheme="minorHAnsi"/>
              </w:rPr>
            </w:pPr>
          </w:p>
          <w:p w14:paraId="5064D960" w14:textId="4B5B2556" w:rsidR="008E2C26" w:rsidRPr="006B7618" w:rsidRDefault="00C37250">
            <w:pPr>
              <w:rPr>
                <w:rFonts w:cstheme="minorHAnsi"/>
              </w:rPr>
            </w:pPr>
            <w:r w:rsidRPr="006B7618">
              <w:rPr>
                <w:rFonts w:cstheme="minorHAnsi"/>
                <w:highlight w:val="yellow"/>
              </w:rPr>
              <w:t xml:space="preserve">Riferimento </w:t>
            </w:r>
            <w:r w:rsidR="008E2C26" w:rsidRPr="006B7618">
              <w:rPr>
                <w:rFonts w:cstheme="minorHAnsi"/>
                <w:highlight w:val="yellow"/>
              </w:rPr>
              <w:t>Art. 30 e 31 del CTS</w:t>
            </w:r>
          </w:p>
          <w:p w14:paraId="47F41516" w14:textId="77777777" w:rsidR="008E2C26" w:rsidRPr="006B7618" w:rsidRDefault="008E2C26">
            <w:pPr>
              <w:rPr>
                <w:rFonts w:cstheme="minorHAnsi"/>
              </w:rPr>
            </w:pPr>
          </w:p>
        </w:tc>
      </w:tr>
      <w:tr w:rsidR="006B7618" w:rsidRPr="006B7618" w14:paraId="69F303EC" w14:textId="77777777" w:rsidTr="00D46A0E">
        <w:tc>
          <w:tcPr>
            <w:tcW w:w="6658" w:type="dxa"/>
          </w:tcPr>
          <w:p w14:paraId="7BF30E90" w14:textId="3235657C" w:rsidR="008E2C26" w:rsidRPr="006B7618" w:rsidRDefault="008E2C26" w:rsidP="00172A1F">
            <w:pPr>
              <w:jc w:val="center"/>
              <w:outlineLvl w:val="0"/>
              <w:rPr>
                <w:rFonts w:cstheme="minorHAnsi"/>
              </w:rPr>
            </w:pPr>
            <w:r w:rsidRPr="006B7618">
              <w:rPr>
                <w:rFonts w:cstheme="minorHAnsi"/>
              </w:rPr>
              <w:lastRenderedPageBreak/>
              <w:t>Art. 16 - Assemblea</w:t>
            </w:r>
          </w:p>
          <w:p w14:paraId="3682A51F" w14:textId="77777777" w:rsidR="008E2C26" w:rsidRPr="006B7618" w:rsidRDefault="008E2C26" w:rsidP="00172A1F">
            <w:pPr>
              <w:jc w:val="both"/>
              <w:rPr>
                <w:rFonts w:cstheme="minorHAnsi"/>
              </w:rPr>
            </w:pPr>
          </w:p>
          <w:p w14:paraId="4D056503" w14:textId="3A181F21" w:rsidR="008E2C26" w:rsidRPr="006B7618" w:rsidRDefault="008E2C26" w:rsidP="00172A1F">
            <w:pPr>
              <w:jc w:val="both"/>
              <w:rPr>
                <w:rFonts w:cstheme="minorHAnsi"/>
              </w:rPr>
            </w:pPr>
            <w:r w:rsidRPr="006B7618">
              <w:rPr>
                <w:rFonts w:cstheme="minorHAnsi"/>
              </w:rPr>
              <w:t xml:space="preserve">L’assemblea è ordinaria o straordinaria. Essa è costituita dai soci dell’Associazione. </w:t>
            </w:r>
          </w:p>
          <w:p w14:paraId="6300FA41" w14:textId="77777777" w:rsidR="008E2C26" w:rsidRPr="006B7618" w:rsidRDefault="008E2C26" w:rsidP="00172A1F">
            <w:pPr>
              <w:jc w:val="both"/>
              <w:rPr>
                <w:rFonts w:cstheme="minorHAnsi"/>
              </w:rPr>
            </w:pPr>
          </w:p>
          <w:p w14:paraId="5D22C750" w14:textId="6429079E" w:rsidR="008E2C26" w:rsidRPr="006B7618" w:rsidRDefault="008E2C26" w:rsidP="00080941">
            <w:pPr>
              <w:jc w:val="both"/>
              <w:outlineLvl w:val="0"/>
              <w:rPr>
                <w:rFonts w:cstheme="minorHAnsi"/>
              </w:rPr>
            </w:pPr>
            <w:r w:rsidRPr="006B7618">
              <w:rPr>
                <w:rFonts w:cstheme="minorHAnsi"/>
              </w:rPr>
              <w:t>Le deliberazioni validamente assunte dall’assemblea obbligano tutti i soci, anche assenti o dissenzienti.</w:t>
            </w:r>
          </w:p>
        </w:tc>
        <w:tc>
          <w:tcPr>
            <w:tcW w:w="2835" w:type="dxa"/>
          </w:tcPr>
          <w:p w14:paraId="1A4526ED" w14:textId="77777777" w:rsidR="008E2C26" w:rsidRPr="006B7618" w:rsidRDefault="008E2C26">
            <w:pPr>
              <w:rPr>
                <w:rFonts w:cstheme="minorHAnsi"/>
              </w:rPr>
            </w:pPr>
          </w:p>
        </w:tc>
      </w:tr>
      <w:tr w:rsidR="006B7618" w:rsidRPr="006B7618" w14:paraId="79AFD644" w14:textId="77777777" w:rsidTr="00D46A0E">
        <w:tc>
          <w:tcPr>
            <w:tcW w:w="6658" w:type="dxa"/>
          </w:tcPr>
          <w:p w14:paraId="52428D43" w14:textId="53037248" w:rsidR="008E2C26" w:rsidRPr="006B7618" w:rsidRDefault="008E2C26" w:rsidP="00172A1F">
            <w:pPr>
              <w:jc w:val="center"/>
              <w:outlineLvl w:val="0"/>
              <w:rPr>
                <w:rFonts w:cstheme="minorHAnsi"/>
              </w:rPr>
            </w:pPr>
            <w:r w:rsidRPr="006B7618">
              <w:rPr>
                <w:rFonts w:cstheme="minorHAnsi"/>
              </w:rPr>
              <w:t>Art. 17 - Convocazione</w:t>
            </w:r>
          </w:p>
          <w:p w14:paraId="5E32202D" w14:textId="77777777" w:rsidR="008E2C26" w:rsidRPr="006B7618" w:rsidRDefault="008E2C26" w:rsidP="00172A1F">
            <w:pPr>
              <w:pStyle w:val="Corpotesto"/>
              <w:rPr>
                <w:rFonts w:asciiTheme="minorHAnsi" w:hAnsiTheme="minorHAnsi" w:cstheme="minorHAnsi"/>
                <w:sz w:val="22"/>
                <w:szCs w:val="22"/>
              </w:rPr>
            </w:pPr>
          </w:p>
          <w:p w14:paraId="44093A36" w14:textId="5CD95BCB" w:rsidR="008E2C26" w:rsidRPr="006B7618" w:rsidRDefault="008E2C26" w:rsidP="00172A1F">
            <w:pPr>
              <w:pStyle w:val="Corpotesto"/>
              <w:rPr>
                <w:rFonts w:asciiTheme="minorHAnsi" w:hAnsiTheme="minorHAnsi" w:cstheme="minorHAnsi"/>
                <w:sz w:val="22"/>
                <w:szCs w:val="22"/>
              </w:rPr>
            </w:pPr>
            <w:r w:rsidRPr="006B7618">
              <w:rPr>
                <w:rFonts w:asciiTheme="minorHAnsi" w:hAnsiTheme="minorHAnsi" w:cstheme="minorHAnsi"/>
                <w:sz w:val="22"/>
                <w:szCs w:val="22"/>
              </w:rPr>
              <w:t xml:space="preserve">L’assemblea dei soci è convocata dal presidente a mezzo di avviso scritto, anche per il tramite di ausili telematici, unitamente ad avviso da affiggere nella sede sociale e pubblicato sul sito dell’associazione. </w:t>
            </w:r>
          </w:p>
          <w:p w14:paraId="310AF79E" w14:textId="77777777" w:rsidR="008E2C26" w:rsidRPr="006B7618" w:rsidRDefault="008E2C26" w:rsidP="00172A1F">
            <w:pPr>
              <w:jc w:val="both"/>
              <w:rPr>
                <w:rFonts w:cstheme="minorHAnsi"/>
              </w:rPr>
            </w:pPr>
          </w:p>
          <w:p w14:paraId="0CCA459D" w14:textId="68802B40" w:rsidR="008E2C26" w:rsidRPr="006B7618" w:rsidRDefault="008E2C26" w:rsidP="00172A1F">
            <w:pPr>
              <w:jc w:val="both"/>
              <w:rPr>
                <w:rFonts w:cstheme="minorHAnsi"/>
              </w:rPr>
            </w:pPr>
            <w:r w:rsidRPr="006B7618">
              <w:rPr>
                <w:rFonts w:cstheme="minorHAnsi"/>
              </w:rPr>
              <w:t xml:space="preserve">L’avviso di convocazione deve contenere gli argomenti all’ordine del giorno, la data, il luogo e l’ora della riunione stabiliti per la prima e la seconda convocazione, ed è diffuso almeno venti giorni prima di quello fissato per la riunione. </w:t>
            </w:r>
          </w:p>
          <w:p w14:paraId="46DD4A03" w14:textId="77777777" w:rsidR="008E2C26" w:rsidRPr="006B7618" w:rsidRDefault="008E2C26" w:rsidP="00172A1F">
            <w:pPr>
              <w:jc w:val="both"/>
              <w:rPr>
                <w:rFonts w:cstheme="minorHAnsi"/>
              </w:rPr>
            </w:pPr>
          </w:p>
          <w:p w14:paraId="229147EB" w14:textId="151618E9" w:rsidR="008E2C26" w:rsidRPr="006B7618" w:rsidRDefault="008E2C26" w:rsidP="00CB0C9D">
            <w:pPr>
              <w:jc w:val="both"/>
              <w:rPr>
                <w:rFonts w:cstheme="minorHAnsi"/>
              </w:rPr>
            </w:pPr>
            <w:r w:rsidRPr="006B7618">
              <w:rPr>
                <w:rFonts w:cstheme="minorHAnsi"/>
              </w:rPr>
              <w:t>L’assemblea deve essere convocata nel territorio del comune in cui l’Associazione ha sede.</w:t>
            </w:r>
          </w:p>
        </w:tc>
        <w:tc>
          <w:tcPr>
            <w:tcW w:w="2835" w:type="dxa"/>
          </w:tcPr>
          <w:p w14:paraId="3A80C91B" w14:textId="77777777" w:rsidR="008E2C26" w:rsidRPr="006B7618" w:rsidRDefault="008E2C26">
            <w:pPr>
              <w:rPr>
                <w:rFonts w:cstheme="minorHAnsi"/>
              </w:rPr>
            </w:pPr>
          </w:p>
        </w:tc>
      </w:tr>
      <w:tr w:rsidR="006B7618" w:rsidRPr="006B7618" w14:paraId="0743D830" w14:textId="77777777" w:rsidTr="00D46A0E">
        <w:tc>
          <w:tcPr>
            <w:tcW w:w="6658" w:type="dxa"/>
          </w:tcPr>
          <w:p w14:paraId="174E09A5" w14:textId="3D8BCDC8" w:rsidR="008E2C26" w:rsidRPr="006B7618" w:rsidRDefault="008E2C26" w:rsidP="00172A1F">
            <w:pPr>
              <w:jc w:val="center"/>
              <w:outlineLvl w:val="0"/>
              <w:rPr>
                <w:rFonts w:cstheme="minorHAnsi"/>
              </w:rPr>
            </w:pPr>
            <w:r w:rsidRPr="006B7618">
              <w:rPr>
                <w:rFonts w:cstheme="minorHAnsi"/>
              </w:rPr>
              <w:t xml:space="preserve">Art. 18 – Tempi e scopi della convocazione </w:t>
            </w:r>
          </w:p>
          <w:p w14:paraId="27D4CD78" w14:textId="77777777" w:rsidR="008E2C26" w:rsidRPr="006B7618" w:rsidRDefault="008E2C26" w:rsidP="00172A1F">
            <w:pPr>
              <w:jc w:val="both"/>
              <w:rPr>
                <w:rFonts w:cstheme="minorHAnsi"/>
              </w:rPr>
            </w:pPr>
          </w:p>
          <w:p w14:paraId="29DB35DC" w14:textId="3B972668" w:rsidR="008E2C26" w:rsidRPr="006B7618" w:rsidRDefault="008E2C26" w:rsidP="00172A1F">
            <w:pPr>
              <w:jc w:val="both"/>
              <w:rPr>
                <w:rFonts w:cstheme="minorHAnsi"/>
              </w:rPr>
            </w:pPr>
            <w:r w:rsidRPr="006B7618">
              <w:rPr>
                <w:rFonts w:cstheme="minorHAnsi"/>
              </w:rPr>
              <w:t>L’assemblea ordinaria si riunisce almeno una volta all’anno, entro la fine del mese di aprile, per l’approvazione del bilancio consuntivo e preventivo, e per gli altri adempimenti di propria competenza.</w:t>
            </w:r>
          </w:p>
          <w:p w14:paraId="59ADF46A" w14:textId="77777777" w:rsidR="008E2C26" w:rsidRPr="006B7618" w:rsidRDefault="008E2C26" w:rsidP="00172A1F">
            <w:pPr>
              <w:jc w:val="both"/>
              <w:rPr>
                <w:rFonts w:cstheme="minorHAnsi"/>
              </w:rPr>
            </w:pPr>
          </w:p>
          <w:p w14:paraId="1C72B943" w14:textId="0BC65453" w:rsidR="008E2C26" w:rsidRPr="006B7618" w:rsidRDefault="008E2C26" w:rsidP="00172A1F">
            <w:pPr>
              <w:jc w:val="both"/>
              <w:rPr>
                <w:rFonts w:cstheme="minorHAnsi"/>
              </w:rPr>
            </w:pPr>
            <w:r w:rsidRPr="006B7618">
              <w:rPr>
                <w:rFonts w:cstheme="minorHAnsi"/>
              </w:rPr>
              <w:t>Può essere comunque convocata, anche a scopo consultivo, a fini di periodiche verifiche sull’attuazione dei programmi ed in occasione di importanti iniziative che interessino lo sviluppo associativo e del volontariato.</w:t>
            </w:r>
          </w:p>
          <w:p w14:paraId="783A0F49" w14:textId="2FFAAB1B" w:rsidR="008E2C26" w:rsidRPr="006B7618" w:rsidRDefault="008E2C26" w:rsidP="00172A1F">
            <w:pPr>
              <w:jc w:val="both"/>
              <w:rPr>
                <w:rFonts w:cstheme="minorHAnsi"/>
              </w:rPr>
            </w:pPr>
            <w:r w:rsidRPr="006B7618">
              <w:rPr>
                <w:rFonts w:cstheme="minorHAnsi"/>
              </w:rPr>
              <w:t>Si riunisce altresì ogni qualvolta il consiglio direttivo lo ritenga opportuno o ne sia fatta richiesta da almeno un decimo dei soci aventi diritto al voto.</w:t>
            </w:r>
          </w:p>
          <w:p w14:paraId="666967F4" w14:textId="77777777" w:rsidR="008E2C26" w:rsidRPr="006B7618" w:rsidRDefault="008E2C26" w:rsidP="00172A1F">
            <w:pPr>
              <w:jc w:val="both"/>
              <w:rPr>
                <w:rFonts w:cstheme="minorHAnsi"/>
              </w:rPr>
            </w:pPr>
          </w:p>
          <w:p w14:paraId="67C63CE2" w14:textId="529DB809" w:rsidR="008E2C26" w:rsidRPr="006B7618" w:rsidRDefault="008E2C26" w:rsidP="00080941">
            <w:pPr>
              <w:jc w:val="both"/>
              <w:rPr>
                <w:rFonts w:cstheme="minorHAnsi"/>
              </w:rPr>
            </w:pPr>
            <w:r w:rsidRPr="006B7618">
              <w:rPr>
                <w:rFonts w:cstheme="minorHAnsi"/>
              </w:rPr>
              <w:t>L’assemblea straordinaria si riunisce per deliberare sulle materie di sua competenza, nonché su richiesta del consiglio direttivo o di almeno un decimo dei soci aventi diritto al voto.</w:t>
            </w:r>
          </w:p>
        </w:tc>
        <w:tc>
          <w:tcPr>
            <w:tcW w:w="2835" w:type="dxa"/>
          </w:tcPr>
          <w:p w14:paraId="7E6DC735" w14:textId="77777777" w:rsidR="008E2C26" w:rsidRPr="006B7618" w:rsidRDefault="008E2C26">
            <w:pPr>
              <w:rPr>
                <w:rFonts w:cstheme="minorHAnsi"/>
              </w:rPr>
            </w:pPr>
          </w:p>
          <w:p w14:paraId="54802A79" w14:textId="77777777" w:rsidR="008E2C26" w:rsidRPr="006B7618" w:rsidRDefault="008E2C26">
            <w:pPr>
              <w:rPr>
                <w:rFonts w:cstheme="minorHAnsi"/>
              </w:rPr>
            </w:pPr>
          </w:p>
          <w:p w14:paraId="53EA454A" w14:textId="77777777" w:rsidR="008E2C26" w:rsidRPr="006B7618" w:rsidRDefault="008E2C26">
            <w:pPr>
              <w:rPr>
                <w:rFonts w:cstheme="minorHAnsi"/>
              </w:rPr>
            </w:pPr>
          </w:p>
          <w:p w14:paraId="5D70FFD9" w14:textId="77777777" w:rsidR="008E2C26" w:rsidRPr="006B7618" w:rsidRDefault="008E2C26">
            <w:pPr>
              <w:rPr>
                <w:rFonts w:cstheme="minorHAnsi"/>
              </w:rPr>
            </w:pPr>
          </w:p>
          <w:p w14:paraId="53140B1C" w14:textId="77777777" w:rsidR="008E2C26" w:rsidRPr="006B7618" w:rsidRDefault="008E2C26">
            <w:pPr>
              <w:rPr>
                <w:rFonts w:cstheme="minorHAnsi"/>
              </w:rPr>
            </w:pPr>
          </w:p>
          <w:p w14:paraId="42FB24DC" w14:textId="77777777" w:rsidR="008E2C26" w:rsidRPr="006B7618" w:rsidRDefault="008E2C26">
            <w:pPr>
              <w:rPr>
                <w:rFonts w:cstheme="minorHAnsi"/>
              </w:rPr>
            </w:pPr>
          </w:p>
          <w:p w14:paraId="37C1F725" w14:textId="77777777" w:rsidR="008E2C26" w:rsidRPr="006B7618" w:rsidRDefault="008E2C26">
            <w:pPr>
              <w:rPr>
                <w:rFonts w:cstheme="minorHAnsi"/>
              </w:rPr>
            </w:pPr>
          </w:p>
          <w:p w14:paraId="27331D83" w14:textId="77777777" w:rsidR="008E2C26" w:rsidRPr="006B7618" w:rsidRDefault="008E2C26">
            <w:pPr>
              <w:rPr>
                <w:rFonts w:cstheme="minorHAnsi"/>
              </w:rPr>
            </w:pPr>
          </w:p>
          <w:p w14:paraId="6EFFE09C" w14:textId="77777777" w:rsidR="008E2C26" w:rsidRPr="006B7618" w:rsidRDefault="008E2C26">
            <w:pPr>
              <w:rPr>
                <w:rFonts w:cstheme="minorHAnsi"/>
              </w:rPr>
            </w:pPr>
          </w:p>
          <w:p w14:paraId="6958BF73" w14:textId="77777777" w:rsidR="008E2C26" w:rsidRPr="006B7618" w:rsidRDefault="008E2C26">
            <w:pPr>
              <w:rPr>
                <w:rFonts w:cstheme="minorHAnsi"/>
              </w:rPr>
            </w:pPr>
          </w:p>
          <w:p w14:paraId="0CB58582" w14:textId="77777777" w:rsidR="008E2C26" w:rsidRPr="006B7618" w:rsidRDefault="008E2C26">
            <w:pPr>
              <w:rPr>
                <w:rFonts w:cstheme="minorHAnsi"/>
              </w:rPr>
            </w:pPr>
          </w:p>
          <w:p w14:paraId="2ACF80D4" w14:textId="77777777" w:rsidR="008E2C26" w:rsidRPr="006B7618" w:rsidRDefault="008E2C26">
            <w:pPr>
              <w:rPr>
                <w:rFonts w:cstheme="minorHAnsi"/>
              </w:rPr>
            </w:pPr>
          </w:p>
          <w:p w14:paraId="758E0C1F" w14:textId="77777777" w:rsidR="008E2C26" w:rsidRPr="006B7618" w:rsidRDefault="008E2C26">
            <w:pPr>
              <w:rPr>
                <w:rFonts w:cstheme="minorHAnsi"/>
              </w:rPr>
            </w:pPr>
          </w:p>
          <w:p w14:paraId="6573E98F" w14:textId="77777777" w:rsidR="008E2C26" w:rsidRPr="006B7618" w:rsidRDefault="008E2C26">
            <w:pPr>
              <w:rPr>
                <w:rFonts w:cstheme="minorHAnsi"/>
              </w:rPr>
            </w:pPr>
          </w:p>
          <w:p w14:paraId="2AD40D29" w14:textId="77777777" w:rsidR="008E2C26" w:rsidRPr="006B7618" w:rsidRDefault="008E2C26">
            <w:pPr>
              <w:rPr>
                <w:rFonts w:cstheme="minorHAnsi"/>
              </w:rPr>
            </w:pPr>
          </w:p>
          <w:p w14:paraId="24099B30" w14:textId="77777777" w:rsidR="008E2C26" w:rsidRPr="006B7618" w:rsidRDefault="008E2C26">
            <w:pPr>
              <w:rPr>
                <w:rFonts w:cstheme="minorHAnsi"/>
              </w:rPr>
            </w:pPr>
          </w:p>
          <w:p w14:paraId="3B1A9E9E" w14:textId="1B220885" w:rsidR="008E2C26" w:rsidRPr="006B7618" w:rsidRDefault="008E2C26">
            <w:pPr>
              <w:rPr>
                <w:rFonts w:cstheme="minorHAnsi"/>
              </w:rPr>
            </w:pPr>
          </w:p>
        </w:tc>
      </w:tr>
      <w:tr w:rsidR="006B7618" w:rsidRPr="006B7618" w14:paraId="769FB6A5" w14:textId="77777777" w:rsidTr="00D46A0E">
        <w:tc>
          <w:tcPr>
            <w:tcW w:w="6658" w:type="dxa"/>
          </w:tcPr>
          <w:p w14:paraId="418BCD35" w14:textId="4FA10833" w:rsidR="008E2C26" w:rsidRPr="006B7618" w:rsidRDefault="008E2C26" w:rsidP="006229CC">
            <w:pPr>
              <w:pStyle w:val="Corpodeltesto2"/>
              <w:spacing w:after="0" w:line="240" w:lineRule="auto"/>
              <w:rPr>
                <w:rFonts w:eastAsia="Times New Roman" w:cstheme="minorHAnsi"/>
                <w:lang w:eastAsia="it-IT"/>
              </w:rPr>
            </w:pPr>
            <w:r w:rsidRPr="006B7618">
              <w:rPr>
                <w:rFonts w:eastAsia="Times New Roman" w:cstheme="minorHAnsi"/>
                <w:lang w:eastAsia="it-IT"/>
              </w:rPr>
              <w:t>Art. 19 – Quorum costitutivi</w:t>
            </w:r>
          </w:p>
          <w:p w14:paraId="2B4C31E3" w14:textId="77777777" w:rsidR="008E2C26" w:rsidRPr="006B7618" w:rsidRDefault="008E2C26" w:rsidP="006229CC">
            <w:pPr>
              <w:pStyle w:val="Corpodeltesto2"/>
              <w:spacing w:after="0" w:line="240" w:lineRule="auto"/>
              <w:rPr>
                <w:rFonts w:eastAsia="Times New Roman" w:cstheme="minorHAnsi"/>
                <w:lang w:eastAsia="it-IT"/>
              </w:rPr>
            </w:pPr>
          </w:p>
          <w:p w14:paraId="25229DD2" w14:textId="4B27E711" w:rsidR="008E2C26" w:rsidRPr="006B7618" w:rsidRDefault="008E2C26" w:rsidP="006229CC">
            <w:pPr>
              <w:pStyle w:val="Corpodeltesto2"/>
              <w:spacing w:after="0" w:line="240" w:lineRule="auto"/>
              <w:rPr>
                <w:rFonts w:eastAsia="Times New Roman" w:cstheme="minorHAnsi"/>
                <w:lang w:eastAsia="it-IT"/>
              </w:rPr>
            </w:pPr>
            <w:r w:rsidRPr="006B7618">
              <w:rPr>
                <w:rFonts w:eastAsia="Times New Roman" w:cstheme="minorHAnsi"/>
                <w:lang w:eastAsia="it-IT"/>
              </w:rPr>
              <w:t xml:space="preserve">L’assemblea ordinaria è validamente costituita in prima convocazione con la presenza della maggioranza dei soci aventi diritto al voto ed in seconda convocazione qualunque sia il numero dei presenti. </w:t>
            </w:r>
          </w:p>
          <w:p w14:paraId="3C0D3849" w14:textId="77777777" w:rsidR="008E2C26" w:rsidRPr="006B7618" w:rsidRDefault="008E2C26" w:rsidP="006229CC">
            <w:pPr>
              <w:pStyle w:val="Corpodeltesto2"/>
              <w:spacing w:after="0" w:line="240" w:lineRule="auto"/>
              <w:rPr>
                <w:rFonts w:eastAsia="Times New Roman" w:cstheme="minorHAnsi"/>
                <w:lang w:eastAsia="it-IT"/>
              </w:rPr>
            </w:pPr>
          </w:p>
          <w:p w14:paraId="62352ECB" w14:textId="3AE3E5E8" w:rsidR="008E2C26" w:rsidRPr="006B7618" w:rsidRDefault="008E2C26" w:rsidP="006229CC">
            <w:pPr>
              <w:pStyle w:val="Corpodeltesto2"/>
              <w:spacing w:after="0" w:line="240" w:lineRule="auto"/>
              <w:rPr>
                <w:rFonts w:eastAsia="Times New Roman" w:cstheme="minorHAnsi"/>
                <w:lang w:eastAsia="it-IT"/>
              </w:rPr>
            </w:pPr>
            <w:r w:rsidRPr="006B7618">
              <w:rPr>
                <w:rFonts w:eastAsia="Times New Roman" w:cstheme="minorHAnsi"/>
                <w:lang w:eastAsia="it-IT"/>
              </w:rPr>
              <w:t>L’assemblea straordinaria dei soci quando delibera sulle modifiche allo statuto o sulla variazione di sede è validamente costituita, in prima convocazione</w:t>
            </w:r>
            <w:r w:rsidR="00C96969" w:rsidRPr="006B7618">
              <w:rPr>
                <w:rFonts w:eastAsia="Times New Roman" w:cstheme="minorHAnsi"/>
                <w:lang w:eastAsia="it-IT"/>
              </w:rPr>
              <w:t>,</w:t>
            </w:r>
            <w:r w:rsidRPr="006B7618">
              <w:rPr>
                <w:rFonts w:eastAsia="Times New Roman" w:cstheme="minorHAnsi"/>
                <w:lang w:eastAsia="it-IT"/>
              </w:rPr>
              <w:t xml:space="preserve"> con la presenza della maggioranza dei soci aventi diritto al voto, in seconda convocazione con la presenza di almeno un terzo degli aventi diritto al voto.</w:t>
            </w:r>
          </w:p>
          <w:p w14:paraId="2D511FA1" w14:textId="77777777" w:rsidR="008E2C26" w:rsidRPr="006B7618" w:rsidRDefault="008E2C26" w:rsidP="006229CC">
            <w:pPr>
              <w:pStyle w:val="Corpodeltesto2"/>
              <w:spacing w:after="0" w:line="240" w:lineRule="auto"/>
              <w:rPr>
                <w:rFonts w:eastAsia="Times New Roman" w:cstheme="minorHAnsi"/>
                <w:lang w:eastAsia="it-IT"/>
              </w:rPr>
            </w:pPr>
          </w:p>
          <w:p w14:paraId="095EC90F" w14:textId="38565B64" w:rsidR="008E2C26" w:rsidRPr="006B7618" w:rsidRDefault="008E2C26" w:rsidP="00D96DC6">
            <w:pPr>
              <w:pStyle w:val="Corpodeltesto2"/>
              <w:spacing w:after="0" w:line="240" w:lineRule="auto"/>
              <w:rPr>
                <w:rFonts w:eastAsia="Times New Roman" w:cstheme="minorHAnsi"/>
                <w:lang w:eastAsia="it-IT"/>
              </w:rPr>
            </w:pPr>
            <w:r w:rsidRPr="006B7618">
              <w:rPr>
                <w:rFonts w:eastAsia="Times New Roman" w:cstheme="minorHAnsi"/>
                <w:lang w:eastAsia="it-IT"/>
              </w:rPr>
              <w:t xml:space="preserve">L’assemblea </w:t>
            </w:r>
            <w:r w:rsidR="00D96DC6" w:rsidRPr="006B7618">
              <w:rPr>
                <w:rFonts w:eastAsia="Times New Roman" w:cstheme="minorHAnsi"/>
                <w:lang w:eastAsia="it-IT"/>
              </w:rPr>
              <w:t xml:space="preserve">ordinaria e </w:t>
            </w:r>
            <w:r w:rsidRPr="006B7618">
              <w:rPr>
                <w:rFonts w:eastAsia="Times New Roman" w:cstheme="minorHAnsi"/>
                <w:lang w:eastAsia="it-IT"/>
              </w:rPr>
              <w:t xml:space="preserve">straordinaria </w:t>
            </w:r>
            <w:r w:rsidR="00114AA2" w:rsidRPr="006B7618">
              <w:rPr>
                <w:rFonts w:eastAsia="Times New Roman" w:cstheme="minorHAnsi"/>
                <w:lang w:eastAsia="it-IT"/>
              </w:rPr>
              <w:t xml:space="preserve">in </w:t>
            </w:r>
            <w:r w:rsidRPr="006B7618">
              <w:rPr>
                <w:rFonts w:eastAsia="Times New Roman" w:cstheme="minorHAnsi"/>
                <w:lang w:eastAsia="it-IT"/>
              </w:rPr>
              <w:t>seconda convocazione non p</w:t>
            </w:r>
            <w:r w:rsidR="00D96DC6" w:rsidRPr="006B7618">
              <w:rPr>
                <w:rFonts w:eastAsia="Times New Roman" w:cstheme="minorHAnsi"/>
                <w:lang w:eastAsia="it-IT"/>
              </w:rPr>
              <w:t>ossono</w:t>
            </w:r>
            <w:r w:rsidRPr="006B7618">
              <w:rPr>
                <w:rFonts w:eastAsia="Times New Roman" w:cstheme="minorHAnsi"/>
                <w:lang w:eastAsia="it-IT"/>
              </w:rPr>
              <w:t xml:space="preserve"> aver luogo nello stesso giorno fissato per la prima.</w:t>
            </w:r>
          </w:p>
        </w:tc>
        <w:tc>
          <w:tcPr>
            <w:tcW w:w="2835" w:type="dxa"/>
          </w:tcPr>
          <w:p w14:paraId="03ADA239" w14:textId="77777777" w:rsidR="008E2C26" w:rsidRPr="006B7618" w:rsidRDefault="008E2C26">
            <w:pPr>
              <w:rPr>
                <w:rFonts w:cstheme="minorHAnsi"/>
              </w:rPr>
            </w:pPr>
          </w:p>
          <w:p w14:paraId="37351842" w14:textId="77777777" w:rsidR="008E2C26" w:rsidRPr="006B7618" w:rsidRDefault="008E2C26">
            <w:pPr>
              <w:rPr>
                <w:rFonts w:cstheme="minorHAnsi"/>
              </w:rPr>
            </w:pPr>
          </w:p>
          <w:p w14:paraId="0AF0749F" w14:textId="77777777" w:rsidR="008E2C26" w:rsidRPr="006B7618" w:rsidRDefault="008E2C26">
            <w:pPr>
              <w:rPr>
                <w:rFonts w:cstheme="minorHAnsi"/>
              </w:rPr>
            </w:pPr>
          </w:p>
          <w:p w14:paraId="45B6A6AB" w14:textId="77777777" w:rsidR="008E2C26" w:rsidRPr="006B7618" w:rsidRDefault="008E2C26">
            <w:pPr>
              <w:rPr>
                <w:rFonts w:cstheme="minorHAnsi"/>
              </w:rPr>
            </w:pPr>
          </w:p>
          <w:p w14:paraId="0B24BCB9" w14:textId="77777777" w:rsidR="008E2C26" w:rsidRPr="006B7618" w:rsidRDefault="008E2C26">
            <w:pPr>
              <w:rPr>
                <w:rFonts w:cstheme="minorHAnsi"/>
              </w:rPr>
            </w:pPr>
          </w:p>
          <w:p w14:paraId="1B68CD71" w14:textId="77777777" w:rsidR="008E2C26" w:rsidRPr="006B7618" w:rsidRDefault="008E2C26">
            <w:pPr>
              <w:rPr>
                <w:rFonts w:cstheme="minorHAnsi"/>
              </w:rPr>
            </w:pPr>
          </w:p>
          <w:p w14:paraId="1E9E1F6D" w14:textId="77777777" w:rsidR="008E2C26" w:rsidRPr="006B7618" w:rsidRDefault="008E2C26">
            <w:pPr>
              <w:rPr>
                <w:rFonts w:cstheme="minorHAnsi"/>
              </w:rPr>
            </w:pPr>
          </w:p>
          <w:p w14:paraId="332854FE" w14:textId="77777777" w:rsidR="008E2C26" w:rsidRPr="006B7618" w:rsidRDefault="008E2C26">
            <w:pPr>
              <w:rPr>
                <w:rFonts w:cstheme="minorHAnsi"/>
              </w:rPr>
            </w:pPr>
          </w:p>
          <w:p w14:paraId="2D515730" w14:textId="77777777" w:rsidR="008E2C26" w:rsidRPr="006B7618" w:rsidRDefault="008E2C26">
            <w:pPr>
              <w:rPr>
                <w:rFonts w:cstheme="minorHAnsi"/>
              </w:rPr>
            </w:pPr>
          </w:p>
          <w:p w14:paraId="248A87C8" w14:textId="77777777" w:rsidR="008E2C26" w:rsidRPr="006B7618" w:rsidRDefault="008E2C26">
            <w:pPr>
              <w:rPr>
                <w:rFonts w:cstheme="minorHAnsi"/>
              </w:rPr>
            </w:pPr>
          </w:p>
          <w:p w14:paraId="7187D819" w14:textId="77777777" w:rsidR="008E2C26" w:rsidRPr="006B7618" w:rsidRDefault="008E2C26">
            <w:pPr>
              <w:rPr>
                <w:rFonts w:cstheme="minorHAnsi"/>
              </w:rPr>
            </w:pPr>
          </w:p>
          <w:p w14:paraId="037A2C20" w14:textId="77777777" w:rsidR="008E2C26" w:rsidRPr="006B7618" w:rsidRDefault="008E2C26">
            <w:pPr>
              <w:rPr>
                <w:rFonts w:cstheme="minorHAnsi"/>
              </w:rPr>
            </w:pPr>
          </w:p>
          <w:p w14:paraId="00FB709D" w14:textId="77777777" w:rsidR="008E2C26" w:rsidRPr="006B7618" w:rsidRDefault="008E2C26">
            <w:pPr>
              <w:rPr>
                <w:rFonts w:cstheme="minorHAnsi"/>
              </w:rPr>
            </w:pPr>
          </w:p>
          <w:p w14:paraId="491BF839" w14:textId="77777777" w:rsidR="008E2C26" w:rsidRPr="006B7618" w:rsidRDefault="008E2C26">
            <w:pPr>
              <w:rPr>
                <w:rFonts w:cstheme="minorHAnsi"/>
              </w:rPr>
            </w:pPr>
          </w:p>
          <w:p w14:paraId="510E7D98" w14:textId="77777777" w:rsidR="008E2C26" w:rsidRPr="006B7618" w:rsidRDefault="008E2C26">
            <w:pPr>
              <w:rPr>
                <w:rFonts w:cstheme="minorHAnsi"/>
              </w:rPr>
            </w:pPr>
          </w:p>
          <w:p w14:paraId="14540710" w14:textId="5E94AF1F" w:rsidR="008E2C26" w:rsidRPr="006B7618" w:rsidRDefault="008E2C26">
            <w:pPr>
              <w:rPr>
                <w:rFonts w:cstheme="minorHAnsi"/>
              </w:rPr>
            </w:pPr>
          </w:p>
        </w:tc>
      </w:tr>
      <w:tr w:rsidR="006B7618" w:rsidRPr="006B7618" w14:paraId="05F8C602" w14:textId="77777777" w:rsidTr="00D46A0E">
        <w:tc>
          <w:tcPr>
            <w:tcW w:w="6658" w:type="dxa"/>
          </w:tcPr>
          <w:p w14:paraId="76223E8A" w14:textId="668FED8B" w:rsidR="008E2C26" w:rsidRPr="006B7618" w:rsidRDefault="008E2C26" w:rsidP="006229CC">
            <w:pPr>
              <w:jc w:val="center"/>
              <w:outlineLvl w:val="0"/>
              <w:rPr>
                <w:rFonts w:cstheme="minorHAnsi"/>
              </w:rPr>
            </w:pPr>
            <w:r w:rsidRPr="006B7618">
              <w:rPr>
                <w:rFonts w:cstheme="minorHAnsi"/>
              </w:rPr>
              <w:t>Art. 20 - Adempimenti</w:t>
            </w:r>
          </w:p>
          <w:p w14:paraId="1AC63397" w14:textId="77777777" w:rsidR="008E2C26" w:rsidRPr="006B7618" w:rsidRDefault="008E2C26" w:rsidP="006229CC">
            <w:pPr>
              <w:jc w:val="both"/>
              <w:rPr>
                <w:rFonts w:cstheme="minorHAnsi"/>
              </w:rPr>
            </w:pPr>
          </w:p>
          <w:p w14:paraId="40B5DA48" w14:textId="4AE182B6" w:rsidR="008E2C26" w:rsidRPr="006B7618" w:rsidRDefault="008E2C26" w:rsidP="006229CC">
            <w:pPr>
              <w:jc w:val="both"/>
              <w:rPr>
                <w:rFonts w:cstheme="minorHAnsi"/>
              </w:rPr>
            </w:pPr>
            <w:r w:rsidRPr="006B7618">
              <w:rPr>
                <w:rFonts w:cstheme="minorHAnsi"/>
              </w:rPr>
              <w:lastRenderedPageBreak/>
              <w:t>In apertura dei propri lavori, l’assemblea elegge un presidente ed un segretario, nomina due scrutatori per le votazioni palesi e, ove occorra, almeno tre scrutatori per le votazioni per scheda.</w:t>
            </w:r>
          </w:p>
          <w:p w14:paraId="1B83DF5D" w14:textId="77777777" w:rsidR="008E2C26" w:rsidRPr="006B7618" w:rsidRDefault="008E2C26" w:rsidP="006229CC">
            <w:pPr>
              <w:jc w:val="both"/>
              <w:rPr>
                <w:rFonts w:cstheme="minorHAnsi"/>
              </w:rPr>
            </w:pPr>
          </w:p>
          <w:p w14:paraId="41F7896C" w14:textId="1978D511" w:rsidR="008E2C26" w:rsidRPr="006B7618" w:rsidRDefault="008E2C26" w:rsidP="00421E03">
            <w:pPr>
              <w:jc w:val="both"/>
              <w:rPr>
                <w:rFonts w:cstheme="minorHAnsi"/>
              </w:rPr>
            </w:pPr>
            <w:r w:rsidRPr="006B7618">
              <w:rPr>
                <w:rFonts w:cstheme="minorHAnsi"/>
              </w:rPr>
              <w:t>Delle riunioni dell’assemblea il segretario redige verbale, da trascrivere in apposito libro.</w:t>
            </w:r>
          </w:p>
        </w:tc>
        <w:tc>
          <w:tcPr>
            <w:tcW w:w="2835" w:type="dxa"/>
          </w:tcPr>
          <w:p w14:paraId="505FCAED" w14:textId="77777777" w:rsidR="008E2C26" w:rsidRPr="006B7618" w:rsidRDefault="008E2C26">
            <w:pPr>
              <w:rPr>
                <w:rFonts w:cstheme="minorHAnsi"/>
              </w:rPr>
            </w:pPr>
          </w:p>
        </w:tc>
      </w:tr>
      <w:tr w:rsidR="006B7618" w:rsidRPr="006B7618" w14:paraId="341B7135" w14:textId="77777777" w:rsidTr="00D46A0E">
        <w:tc>
          <w:tcPr>
            <w:tcW w:w="6658" w:type="dxa"/>
          </w:tcPr>
          <w:p w14:paraId="50AA5853" w14:textId="165FAF29" w:rsidR="008E2C26" w:rsidRPr="006B7618" w:rsidRDefault="008E2C26" w:rsidP="00DF467C">
            <w:pPr>
              <w:pStyle w:val="Corpodeltesto2"/>
              <w:spacing w:after="0" w:line="240" w:lineRule="auto"/>
              <w:jc w:val="center"/>
              <w:outlineLvl w:val="0"/>
              <w:rPr>
                <w:rFonts w:cstheme="minorHAnsi"/>
              </w:rPr>
            </w:pPr>
            <w:r w:rsidRPr="006B7618">
              <w:rPr>
                <w:rFonts w:cstheme="minorHAnsi"/>
              </w:rPr>
              <w:lastRenderedPageBreak/>
              <w:t>Art. 21 – Validità delle deliberazioni</w:t>
            </w:r>
          </w:p>
          <w:p w14:paraId="320B46B7" w14:textId="77777777" w:rsidR="008E2C26" w:rsidRPr="006B7618" w:rsidRDefault="008E2C26" w:rsidP="00DF467C">
            <w:pPr>
              <w:jc w:val="both"/>
              <w:rPr>
                <w:rFonts w:cstheme="minorHAnsi"/>
              </w:rPr>
            </w:pPr>
          </w:p>
          <w:p w14:paraId="75A496CB" w14:textId="2C49EB35" w:rsidR="008E2C26" w:rsidRPr="006B7618" w:rsidRDefault="008E2C26" w:rsidP="00DF467C">
            <w:pPr>
              <w:jc w:val="both"/>
              <w:rPr>
                <w:rFonts w:cstheme="minorHAnsi"/>
              </w:rPr>
            </w:pPr>
            <w:r w:rsidRPr="006B7618">
              <w:rPr>
                <w:rFonts w:cstheme="minorHAnsi"/>
              </w:rPr>
              <w:t>L’assemblea ordinaria adotta le proprie deliberazioni con voto palese. Delibera con il voto segreto per l’elezione alle cariche sociali o quando la deliberazione riguarda singole persone.</w:t>
            </w:r>
          </w:p>
          <w:p w14:paraId="4639F26A" w14:textId="77777777" w:rsidR="008E2C26" w:rsidRPr="006B7618" w:rsidRDefault="008E2C26" w:rsidP="00DF467C">
            <w:pPr>
              <w:jc w:val="both"/>
              <w:rPr>
                <w:rFonts w:cstheme="minorHAnsi"/>
              </w:rPr>
            </w:pPr>
          </w:p>
          <w:p w14:paraId="3815B256" w14:textId="777B9D3B" w:rsidR="008E2C26" w:rsidRPr="006B7618" w:rsidRDefault="008E2C26" w:rsidP="00DF467C">
            <w:pPr>
              <w:jc w:val="both"/>
              <w:rPr>
                <w:rFonts w:cstheme="minorHAnsi"/>
              </w:rPr>
            </w:pPr>
            <w:r w:rsidRPr="006B7618">
              <w:rPr>
                <w:rFonts w:cstheme="minorHAnsi"/>
              </w:rPr>
              <w:t xml:space="preserve">Sono approvate le deliberazioni che raccolgono il consenso della maggioranza dei soci presenti con diritto di voto. </w:t>
            </w:r>
          </w:p>
          <w:p w14:paraId="33676150" w14:textId="77777777" w:rsidR="008E2C26" w:rsidRPr="006B7618" w:rsidRDefault="008E2C26" w:rsidP="00DF467C">
            <w:pPr>
              <w:jc w:val="both"/>
              <w:rPr>
                <w:rFonts w:cstheme="minorHAnsi"/>
              </w:rPr>
            </w:pPr>
          </w:p>
          <w:p w14:paraId="200D0C43" w14:textId="75740942" w:rsidR="008E2C26" w:rsidRPr="006B7618" w:rsidRDefault="008E2C26" w:rsidP="00DF467C">
            <w:pPr>
              <w:jc w:val="both"/>
              <w:rPr>
                <w:rFonts w:cstheme="minorHAnsi"/>
              </w:rPr>
            </w:pPr>
            <w:r w:rsidRPr="006B7618">
              <w:rPr>
                <w:rFonts w:cstheme="minorHAnsi"/>
              </w:rPr>
              <w:t>Per le elezioni alle cariche sociali, in caso di parità dei consensi, è eletto il candidato più anziano di età anagrafica.</w:t>
            </w:r>
          </w:p>
          <w:p w14:paraId="2F9C23C8" w14:textId="77777777" w:rsidR="008E2C26" w:rsidRPr="006B7618" w:rsidRDefault="008E2C26" w:rsidP="00DF467C">
            <w:pPr>
              <w:jc w:val="both"/>
              <w:rPr>
                <w:rFonts w:cstheme="minorHAnsi"/>
              </w:rPr>
            </w:pPr>
          </w:p>
          <w:p w14:paraId="14158766" w14:textId="7F9412B2" w:rsidR="008E2C26" w:rsidRPr="006B7618" w:rsidRDefault="008E2C26" w:rsidP="00DF467C">
            <w:pPr>
              <w:jc w:val="both"/>
              <w:rPr>
                <w:rFonts w:cstheme="minorHAnsi"/>
              </w:rPr>
            </w:pPr>
            <w:r w:rsidRPr="006B7618">
              <w:rPr>
                <w:rFonts w:cstheme="minorHAnsi"/>
              </w:rPr>
              <w:t>Nelle altre votazioni a scrutinio segreto la parità dei voti espressi equivale a rigetto della proposta di deliberazione.</w:t>
            </w:r>
          </w:p>
          <w:p w14:paraId="18F8226F" w14:textId="77777777" w:rsidR="008E2C26" w:rsidRPr="006B7618" w:rsidRDefault="008E2C26" w:rsidP="00DF467C">
            <w:pPr>
              <w:jc w:val="both"/>
              <w:rPr>
                <w:rFonts w:cstheme="minorHAnsi"/>
              </w:rPr>
            </w:pPr>
          </w:p>
          <w:p w14:paraId="4E041A0D" w14:textId="06FC55EB" w:rsidR="008E2C26" w:rsidRPr="006B7618" w:rsidRDefault="008E2C26" w:rsidP="00DF467C">
            <w:pPr>
              <w:pStyle w:val="Corpodeltesto2"/>
              <w:spacing w:after="0" w:line="240" w:lineRule="auto"/>
              <w:rPr>
                <w:rFonts w:cstheme="minorHAnsi"/>
              </w:rPr>
            </w:pPr>
            <w:r w:rsidRPr="006B7618">
              <w:rPr>
                <w:rFonts w:cstheme="minorHAnsi"/>
              </w:rPr>
              <w:t>Le deliberazioni dell’assemblea straordinaria relative a modifiche dello statuto sociale ed a variazione della sede legale sono approvate con il voto favorevole dei tre quarti dei soci presenti con diritto di voto.</w:t>
            </w:r>
          </w:p>
          <w:p w14:paraId="282D8EFC" w14:textId="77777777" w:rsidR="00864786" w:rsidRPr="006B7618" w:rsidRDefault="00864786" w:rsidP="006863A3">
            <w:pPr>
              <w:pStyle w:val="Corpodeltesto2"/>
              <w:spacing w:after="0" w:line="240" w:lineRule="auto"/>
              <w:rPr>
                <w:rFonts w:cstheme="minorHAnsi"/>
              </w:rPr>
            </w:pPr>
          </w:p>
          <w:p w14:paraId="51CD199F" w14:textId="24BA9D57" w:rsidR="008E2C26" w:rsidRPr="006B7618" w:rsidRDefault="008E2C26" w:rsidP="006863A3">
            <w:pPr>
              <w:pStyle w:val="Corpodeltesto2"/>
              <w:spacing w:after="0" w:line="240" w:lineRule="auto"/>
              <w:rPr>
                <w:rFonts w:eastAsia="Times New Roman" w:cstheme="minorHAnsi"/>
                <w:lang w:eastAsia="it-IT"/>
              </w:rPr>
            </w:pPr>
            <w:r w:rsidRPr="006B7618">
              <w:rPr>
                <w:rFonts w:cstheme="minorHAnsi"/>
              </w:rPr>
              <w:t xml:space="preserve">Le deliberazioni dell’assemblea straordinaria relative allo scioglimento dell’Associazione e alla devoluzione del patrimonio sono approvate con il voto favorevole dei tre quarti </w:t>
            </w:r>
            <w:r w:rsidR="006863A3" w:rsidRPr="006B7618">
              <w:rPr>
                <w:rFonts w:cstheme="minorHAnsi"/>
              </w:rPr>
              <w:t>de</w:t>
            </w:r>
            <w:r w:rsidR="00652825" w:rsidRPr="006B7618">
              <w:rPr>
                <w:rFonts w:cstheme="minorHAnsi"/>
              </w:rPr>
              <w:t xml:space="preserve">i soci </w:t>
            </w:r>
            <w:r w:rsidR="00900F02" w:rsidRPr="006B7618">
              <w:rPr>
                <w:rFonts w:cstheme="minorHAnsi"/>
              </w:rPr>
              <w:t xml:space="preserve"> </w:t>
            </w:r>
            <w:r w:rsidRPr="006B7618">
              <w:rPr>
                <w:rFonts w:cstheme="minorHAnsi"/>
              </w:rPr>
              <w:t>con diritto di voto</w:t>
            </w:r>
          </w:p>
        </w:tc>
        <w:tc>
          <w:tcPr>
            <w:tcW w:w="2835" w:type="dxa"/>
          </w:tcPr>
          <w:p w14:paraId="2B360C51" w14:textId="77777777" w:rsidR="008E2C26" w:rsidRPr="006B7618" w:rsidRDefault="008E2C26">
            <w:pPr>
              <w:rPr>
                <w:rFonts w:cstheme="minorHAnsi"/>
              </w:rPr>
            </w:pPr>
          </w:p>
          <w:p w14:paraId="538345DC" w14:textId="77777777" w:rsidR="006863A3" w:rsidRPr="006B7618" w:rsidRDefault="006863A3">
            <w:pPr>
              <w:rPr>
                <w:rFonts w:cstheme="minorHAnsi"/>
              </w:rPr>
            </w:pPr>
          </w:p>
          <w:p w14:paraId="6E1BD8DE" w14:textId="77777777" w:rsidR="006863A3" w:rsidRPr="006B7618" w:rsidRDefault="006863A3">
            <w:pPr>
              <w:rPr>
                <w:rFonts w:cstheme="minorHAnsi"/>
              </w:rPr>
            </w:pPr>
          </w:p>
          <w:p w14:paraId="3D5BB595" w14:textId="77777777" w:rsidR="006863A3" w:rsidRPr="006B7618" w:rsidRDefault="006863A3">
            <w:pPr>
              <w:rPr>
                <w:rFonts w:cstheme="minorHAnsi"/>
              </w:rPr>
            </w:pPr>
          </w:p>
          <w:p w14:paraId="0251F591" w14:textId="77777777" w:rsidR="006863A3" w:rsidRPr="006B7618" w:rsidRDefault="006863A3">
            <w:pPr>
              <w:rPr>
                <w:rFonts w:cstheme="minorHAnsi"/>
              </w:rPr>
            </w:pPr>
          </w:p>
          <w:p w14:paraId="1D466663" w14:textId="77777777" w:rsidR="006863A3" w:rsidRPr="006B7618" w:rsidRDefault="006863A3">
            <w:pPr>
              <w:rPr>
                <w:rFonts w:cstheme="minorHAnsi"/>
              </w:rPr>
            </w:pPr>
          </w:p>
          <w:p w14:paraId="30D2ABF9" w14:textId="77777777" w:rsidR="006863A3" w:rsidRPr="006B7618" w:rsidRDefault="006863A3">
            <w:pPr>
              <w:rPr>
                <w:rFonts w:cstheme="minorHAnsi"/>
              </w:rPr>
            </w:pPr>
          </w:p>
          <w:p w14:paraId="1D1C4F4B" w14:textId="77777777" w:rsidR="006863A3" w:rsidRPr="006B7618" w:rsidRDefault="006863A3">
            <w:pPr>
              <w:rPr>
                <w:rFonts w:cstheme="minorHAnsi"/>
              </w:rPr>
            </w:pPr>
          </w:p>
          <w:p w14:paraId="621AAFEF" w14:textId="77777777" w:rsidR="006863A3" w:rsidRPr="006B7618" w:rsidRDefault="006863A3">
            <w:pPr>
              <w:rPr>
                <w:rFonts w:cstheme="minorHAnsi"/>
              </w:rPr>
            </w:pPr>
          </w:p>
          <w:p w14:paraId="34DC4CCD" w14:textId="77777777" w:rsidR="006863A3" w:rsidRPr="006B7618" w:rsidRDefault="006863A3">
            <w:pPr>
              <w:rPr>
                <w:rFonts w:cstheme="minorHAnsi"/>
              </w:rPr>
            </w:pPr>
          </w:p>
          <w:p w14:paraId="027B1A4F" w14:textId="77777777" w:rsidR="006863A3" w:rsidRPr="006B7618" w:rsidRDefault="006863A3">
            <w:pPr>
              <w:rPr>
                <w:rFonts w:cstheme="minorHAnsi"/>
              </w:rPr>
            </w:pPr>
          </w:p>
          <w:p w14:paraId="47AD0744" w14:textId="77777777" w:rsidR="006863A3" w:rsidRPr="006B7618" w:rsidRDefault="006863A3">
            <w:pPr>
              <w:rPr>
                <w:rFonts w:cstheme="minorHAnsi"/>
              </w:rPr>
            </w:pPr>
          </w:p>
          <w:p w14:paraId="53FC88E1" w14:textId="77777777" w:rsidR="006863A3" w:rsidRPr="006B7618" w:rsidRDefault="006863A3">
            <w:pPr>
              <w:rPr>
                <w:rFonts w:cstheme="minorHAnsi"/>
              </w:rPr>
            </w:pPr>
          </w:p>
          <w:p w14:paraId="1A1C1408" w14:textId="77777777" w:rsidR="006863A3" w:rsidRPr="006B7618" w:rsidRDefault="006863A3">
            <w:pPr>
              <w:rPr>
                <w:rFonts w:cstheme="minorHAnsi"/>
              </w:rPr>
            </w:pPr>
          </w:p>
          <w:p w14:paraId="423926C9" w14:textId="77777777" w:rsidR="006863A3" w:rsidRPr="006B7618" w:rsidRDefault="006863A3">
            <w:pPr>
              <w:rPr>
                <w:rFonts w:cstheme="minorHAnsi"/>
              </w:rPr>
            </w:pPr>
          </w:p>
          <w:p w14:paraId="2591C97C" w14:textId="77777777" w:rsidR="006863A3" w:rsidRPr="006B7618" w:rsidRDefault="006863A3">
            <w:pPr>
              <w:rPr>
                <w:rFonts w:cstheme="minorHAnsi"/>
              </w:rPr>
            </w:pPr>
          </w:p>
          <w:p w14:paraId="64EB5311" w14:textId="77777777" w:rsidR="006863A3" w:rsidRPr="006B7618" w:rsidRDefault="006863A3">
            <w:pPr>
              <w:rPr>
                <w:rFonts w:cstheme="minorHAnsi"/>
              </w:rPr>
            </w:pPr>
          </w:p>
          <w:p w14:paraId="32DE95C8" w14:textId="77777777" w:rsidR="006863A3" w:rsidRPr="006B7618" w:rsidRDefault="006863A3">
            <w:pPr>
              <w:rPr>
                <w:rFonts w:cstheme="minorHAnsi"/>
              </w:rPr>
            </w:pPr>
          </w:p>
          <w:p w14:paraId="44D79E39" w14:textId="77777777" w:rsidR="006863A3" w:rsidRPr="006B7618" w:rsidRDefault="006863A3">
            <w:pPr>
              <w:rPr>
                <w:rFonts w:cstheme="minorHAnsi"/>
              </w:rPr>
            </w:pPr>
          </w:p>
          <w:p w14:paraId="29B1DFB6" w14:textId="7AD0E2D8" w:rsidR="006863A3" w:rsidRPr="006B7618" w:rsidRDefault="006863A3" w:rsidP="006863A3">
            <w:pPr>
              <w:pStyle w:val="Corpodeltesto2"/>
              <w:spacing w:after="0" w:line="240" w:lineRule="auto"/>
              <w:rPr>
                <w:rFonts w:cstheme="minorHAnsi"/>
              </w:rPr>
            </w:pPr>
            <w:r w:rsidRPr="006B7618">
              <w:rPr>
                <w:rFonts w:cstheme="minorHAnsi"/>
                <w:highlight w:val="yellow"/>
              </w:rPr>
              <w:t>Riferimento sentenza Cassazione 1408/1993</w:t>
            </w:r>
          </w:p>
          <w:p w14:paraId="445CB869" w14:textId="77777777" w:rsidR="006863A3" w:rsidRPr="006B7618" w:rsidRDefault="006863A3">
            <w:pPr>
              <w:rPr>
                <w:rFonts w:cstheme="minorHAnsi"/>
              </w:rPr>
            </w:pPr>
          </w:p>
        </w:tc>
      </w:tr>
      <w:tr w:rsidR="006B7618" w:rsidRPr="006B7618" w14:paraId="0808AF9E" w14:textId="77777777" w:rsidTr="00D46A0E">
        <w:tc>
          <w:tcPr>
            <w:tcW w:w="6658" w:type="dxa"/>
          </w:tcPr>
          <w:p w14:paraId="3A318803" w14:textId="06286CBA" w:rsidR="008E2C26" w:rsidRPr="006B7618" w:rsidRDefault="008E2C26" w:rsidP="007E5C6C">
            <w:pPr>
              <w:pStyle w:val="Corpotesto"/>
              <w:jc w:val="center"/>
              <w:outlineLvl w:val="0"/>
              <w:rPr>
                <w:rFonts w:asciiTheme="minorHAnsi" w:hAnsiTheme="minorHAnsi" w:cstheme="minorHAnsi"/>
                <w:sz w:val="22"/>
                <w:szCs w:val="22"/>
              </w:rPr>
            </w:pPr>
            <w:r w:rsidRPr="006B7618">
              <w:rPr>
                <w:rFonts w:asciiTheme="minorHAnsi" w:hAnsiTheme="minorHAnsi" w:cstheme="minorHAnsi"/>
                <w:sz w:val="22"/>
                <w:szCs w:val="22"/>
              </w:rPr>
              <w:t>Art. 22 – Intervento e rappresentanza</w:t>
            </w:r>
          </w:p>
          <w:p w14:paraId="193BBC80" w14:textId="77777777" w:rsidR="008E2C26" w:rsidRPr="006B7618" w:rsidRDefault="008E2C26" w:rsidP="007E5C6C">
            <w:pPr>
              <w:jc w:val="both"/>
              <w:rPr>
                <w:rFonts w:cstheme="minorHAnsi"/>
              </w:rPr>
            </w:pPr>
          </w:p>
          <w:p w14:paraId="23BB3313" w14:textId="40FE7E10" w:rsidR="008E2C26" w:rsidRPr="006B7618" w:rsidRDefault="008E2C26" w:rsidP="007E5C6C">
            <w:pPr>
              <w:jc w:val="both"/>
              <w:rPr>
                <w:rFonts w:cstheme="minorHAnsi"/>
              </w:rPr>
            </w:pPr>
            <w:r w:rsidRPr="006B7618">
              <w:rPr>
                <w:rFonts w:cstheme="minorHAnsi"/>
              </w:rPr>
              <w:t>Ciascun associato ha diritto a un voto</w:t>
            </w:r>
            <w:r w:rsidR="00652825" w:rsidRPr="006B7618">
              <w:rPr>
                <w:rFonts w:cstheme="minorHAnsi"/>
              </w:rPr>
              <w:t xml:space="preserve"> in assemblea</w:t>
            </w:r>
            <w:r w:rsidRPr="006B7618">
              <w:rPr>
                <w:rFonts w:cstheme="minorHAnsi"/>
              </w:rPr>
              <w:t>.</w:t>
            </w:r>
          </w:p>
          <w:p w14:paraId="5FA318B2" w14:textId="77777777" w:rsidR="008E2C26" w:rsidRPr="006B7618" w:rsidRDefault="008E2C26" w:rsidP="007E5C6C">
            <w:pPr>
              <w:jc w:val="both"/>
              <w:rPr>
                <w:rFonts w:cstheme="minorHAnsi"/>
              </w:rPr>
            </w:pPr>
          </w:p>
          <w:p w14:paraId="0EF758BB" w14:textId="6CF00B18" w:rsidR="008E2C26" w:rsidRPr="006B7618" w:rsidRDefault="008E2C26" w:rsidP="007E5C6C">
            <w:pPr>
              <w:jc w:val="both"/>
              <w:rPr>
                <w:rFonts w:cstheme="minorHAnsi"/>
              </w:rPr>
            </w:pPr>
            <w:r w:rsidRPr="006B7618">
              <w:rPr>
                <w:rFonts w:cstheme="minorHAnsi"/>
              </w:rPr>
              <w:t xml:space="preserve">Ciascun associato può farsi rappresentare nell’assemblea da un altro associato mediante delega scritta anche in calce all’avviso di convocazione. </w:t>
            </w:r>
          </w:p>
          <w:p w14:paraId="5C7EE316" w14:textId="77777777" w:rsidR="008E2C26" w:rsidRPr="006B7618" w:rsidRDefault="008E2C26" w:rsidP="007E5C6C">
            <w:pPr>
              <w:jc w:val="both"/>
              <w:rPr>
                <w:rFonts w:cstheme="minorHAnsi"/>
                <w:strike/>
              </w:rPr>
            </w:pPr>
          </w:p>
          <w:p w14:paraId="0ADAB02B" w14:textId="13650620" w:rsidR="008E2C26" w:rsidRPr="006B7618" w:rsidRDefault="008E2C26" w:rsidP="007E5C6C">
            <w:pPr>
              <w:jc w:val="both"/>
              <w:rPr>
                <w:rFonts w:cstheme="minorHAnsi"/>
              </w:rPr>
            </w:pPr>
            <w:r w:rsidRPr="006B7618">
              <w:rPr>
                <w:rFonts w:cstheme="minorHAnsi"/>
              </w:rPr>
              <w:t xml:space="preserve">Le riunioni dell’assemblea sono di regola pubbliche. Il presidente dell'assemblea decide che non venga ammesso il pubblico quando lo richiedano gli argomenti posti all’ordine del giorno. Le riunioni non sono comunque pubbliche quando si deliberi su fatti di natura personale. </w:t>
            </w:r>
          </w:p>
          <w:p w14:paraId="02A507B0" w14:textId="77777777" w:rsidR="008E2C26" w:rsidRPr="006B7618" w:rsidRDefault="008E2C26" w:rsidP="007E5C6C">
            <w:pPr>
              <w:jc w:val="both"/>
              <w:rPr>
                <w:rFonts w:cstheme="minorHAnsi"/>
              </w:rPr>
            </w:pPr>
          </w:p>
          <w:p w14:paraId="69708813" w14:textId="705E1C8F" w:rsidR="008E2C26" w:rsidRPr="006B7618" w:rsidRDefault="008E2C26" w:rsidP="001E7572">
            <w:pPr>
              <w:jc w:val="both"/>
              <w:rPr>
                <w:rFonts w:cstheme="minorHAnsi"/>
              </w:rPr>
            </w:pPr>
            <w:r w:rsidRPr="006B7618">
              <w:rPr>
                <w:rFonts w:cstheme="minorHAnsi"/>
              </w:rPr>
              <w:t>È facoltà del presidente dell’assemblea consentire ai non soci di prendere la parola.</w:t>
            </w:r>
          </w:p>
        </w:tc>
        <w:tc>
          <w:tcPr>
            <w:tcW w:w="2835" w:type="dxa"/>
          </w:tcPr>
          <w:p w14:paraId="1D33785B" w14:textId="77777777" w:rsidR="008E2C26" w:rsidRPr="006B7618" w:rsidRDefault="008E2C26">
            <w:pPr>
              <w:rPr>
                <w:rFonts w:cstheme="minorHAnsi"/>
              </w:rPr>
            </w:pPr>
          </w:p>
          <w:p w14:paraId="1F394C54" w14:textId="7431E47D" w:rsidR="0012219F" w:rsidRPr="006B7618" w:rsidRDefault="0012219F" w:rsidP="00533077">
            <w:pPr>
              <w:rPr>
                <w:rFonts w:cstheme="minorHAnsi"/>
                <w:b/>
              </w:rPr>
            </w:pPr>
            <w:r w:rsidRPr="006B7618">
              <w:rPr>
                <w:rFonts w:cstheme="minorHAnsi"/>
                <w:b/>
              </w:rPr>
              <w:t>Delega in Assemblea</w:t>
            </w:r>
          </w:p>
          <w:p w14:paraId="0769FC82" w14:textId="657A80F9" w:rsidR="008E2C26" w:rsidRPr="006B7618" w:rsidRDefault="008E2C26" w:rsidP="00533077">
            <w:pPr>
              <w:rPr>
                <w:rFonts w:cstheme="minorHAnsi"/>
              </w:rPr>
            </w:pPr>
            <w:r w:rsidRPr="006B7618">
              <w:rPr>
                <w:rFonts w:cstheme="minorHAnsi"/>
                <w:highlight w:val="yellow"/>
              </w:rPr>
              <w:t>Se l’atto costitutivo o statuto non prevedono diversamente ciascun associato può farsi rappresentare da un altro socio.</w:t>
            </w:r>
            <w:r w:rsidRPr="006B7618">
              <w:rPr>
                <w:highlight w:val="yellow"/>
              </w:rPr>
              <w:t xml:space="preserve"> </w:t>
            </w:r>
            <w:r w:rsidRPr="006B7618">
              <w:rPr>
                <w:rFonts w:cstheme="minorHAnsi"/>
                <w:highlight w:val="yellow"/>
              </w:rPr>
              <w:t>Lo stesso socio può essere portatore fino a un massimo di tre deleghe (nelle associazioni con un numero di associati inferiore a cinquecento) o di cinque deleghe (in quelle con un numero di soci non inferiore a cinquecento)</w:t>
            </w:r>
          </w:p>
        </w:tc>
      </w:tr>
      <w:tr w:rsidR="006B7618" w:rsidRPr="006B7618" w14:paraId="598E9D32" w14:textId="77777777" w:rsidTr="00D46A0E">
        <w:tc>
          <w:tcPr>
            <w:tcW w:w="6658" w:type="dxa"/>
          </w:tcPr>
          <w:p w14:paraId="65BE7B8F" w14:textId="26522F85" w:rsidR="008E2C26" w:rsidRPr="006B7618" w:rsidRDefault="008E2C26" w:rsidP="00B767CE">
            <w:pPr>
              <w:outlineLvl w:val="0"/>
              <w:rPr>
                <w:rFonts w:cstheme="minorHAnsi"/>
              </w:rPr>
            </w:pPr>
          </w:p>
          <w:p w14:paraId="5A4D7FBE" w14:textId="403F0F39" w:rsidR="008E2C26" w:rsidRPr="006B7618" w:rsidRDefault="008E2C26" w:rsidP="007E5C6C">
            <w:pPr>
              <w:jc w:val="center"/>
              <w:outlineLvl w:val="0"/>
              <w:rPr>
                <w:rFonts w:cstheme="minorHAnsi"/>
              </w:rPr>
            </w:pPr>
            <w:r w:rsidRPr="006B7618">
              <w:rPr>
                <w:rFonts w:cstheme="minorHAnsi"/>
              </w:rPr>
              <w:t xml:space="preserve">Art. 23 – Competenze </w:t>
            </w:r>
          </w:p>
          <w:p w14:paraId="6A2A89A4" w14:textId="77777777" w:rsidR="008E2C26" w:rsidRPr="006B7618" w:rsidRDefault="008E2C26" w:rsidP="007E5C6C">
            <w:pPr>
              <w:jc w:val="both"/>
              <w:rPr>
                <w:rFonts w:cstheme="minorHAnsi"/>
              </w:rPr>
            </w:pPr>
          </w:p>
          <w:p w14:paraId="7CEF4ED0" w14:textId="77777777" w:rsidR="008E2C26" w:rsidRPr="006B7618" w:rsidRDefault="008E2C26" w:rsidP="007E5C6C">
            <w:pPr>
              <w:jc w:val="both"/>
              <w:outlineLvl w:val="0"/>
              <w:rPr>
                <w:rFonts w:cstheme="minorHAnsi"/>
              </w:rPr>
            </w:pPr>
            <w:r w:rsidRPr="006B7618">
              <w:rPr>
                <w:rFonts w:cstheme="minorHAnsi"/>
              </w:rPr>
              <w:t xml:space="preserve">1. </w:t>
            </w:r>
            <w:r w:rsidRPr="006B7618">
              <w:rPr>
                <w:rFonts w:cstheme="minorHAnsi"/>
                <w:u w:val="single"/>
              </w:rPr>
              <w:t>L' assemblea ordinaria</w:t>
            </w:r>
          </w:p>
          <w:p w14:paraId="03AF7388" w14:textId="77777777" w:rsidR="008E2C26" w:rsidRPr="006B7618" w:rsidRDefault="008E2C26" w:rsidP="007E5C6C">
            <w:pPr>
              <w:jc w:val="both"/>
              <w:rPr>
                <w:rFonts w:cstheme="minorHAnsi"/>
              </w:rPr>
            </w:pPr>
          </w:p>
          <w:p w14:paraId="7CEFE685" w14:textId="5289F5AD" w:rsidR="008E2C26" w:rsidRPr="006B7618" w:rsidRDefault="008E2C26" w:rsidP="00716896">
            <w:pPr>
              <w:numPr>
                <w:ilvl w:val="0"/>
                <w:numId w:val="22"/>
              </w:numPr>
              <w:jc w:val="both"/>
              <w:rPr>
                <w:rFonts w:cstheme="minorHAnsi"/>
              </w:rPr>
            </w:pPr>
            <w:r w:rsidRPr="006B7618">
              <w:rPr>
                <w:rFonts w:cstheme="minorHAnsi"/>
              </w:rPr>
              <w:t>approva il bilancio consuntivo e quello preventivo;</w:t>
            </w:r>
          </w:p>
          <w:p w14:paraId="1A6B6C69" w14:textId="30517464" w:rsidR="008E2C26" w:rsidRPr="006B7618" w:rsidRDefault="008E2C26" w:rsidP="00716896">
            <w:pPr>
              <w:numPr>
                <w:ilvl w:val="0"/>
                <w:numId w:val="22"/>
              </w:numPr>
              <w:jc w:val="both"/>
              <w:rPr>
                <w:rFonts w:cstheme="minorHAnsi"/>
              </w:rPr>
            </w:pPr>
            <w:r w:rsidRPr="006B7618">
              <w:rPr>
                <w:rFonts w:cstheme="minorHAnsi"/>
              </w:rPr>
              <w:t>approva le note e relazioni al bilancio del consiglio direttivo;</w:t>
            </w:r>
          </w:p>
          <w:p w14:paraId="262AC7CC" w14:textId="77777777" w:rsidR="008E2C26" w:rsidRPr="006B7618" w:rsidRDefault="008E2C26" w:rsidP="00716896">
            <w:pPr>
              <w:numPr>
                <w:ilvl w:val="0"/>
                <w:numId w:val="22"/>
              </w:numPr>
              <w:jc w:val="both"/>
              <w:rPr>
                <w:rFonts w:cstheme="minorHAnsi"/>
              </w:rPr>
            </w:pPr>
            <w:r w:rsidRPr="006B7618">
              <w:rPr>
                <w:rFonts w:cstheme="minorHAnsi"/>
              </w:rPr>
              <w:t>determina l’importo annuale delle quote associative;</w:t>
            </w:r>
          </w:p>
          <w:p w14:paraId="523F93CE" w14:textId="3FEAEA0F" w:rsidR="008E2C26" w:rsidRPr="006B7618" w:rsidRDefault="008E2C26" w:rsidP="00716896">
            <w:pPr>
              <w:numPr>
                <w:ilvl w:val="0"/>
                <w:numId w:val="22"/>
              </w:numPr>
              <w:jc w:val="both"/>
              <w:rPr>
                <w:rFonts w:cstheme="minorHAnsi"/>
              </w:rPr>
            </w:pPr>
            <w:r w:rsidRPr="006B7618">
              <w:rPr>
                <w:rFonts w:cstheme="minorHAnsi"/>
              </w:rPr>
              <w:t>definisce le linee programmatiche della Associazione;</w:t>
            </w:r>
          </w:p>
          <w:p w14:paraId="6C16369A" w14:textId="77777777" w:rsidR="008E2C26" w:rsidRPr="006B7618" w:rsidRDefault="008E2C26" w:rsidP="00716896">
            <w:pPr>
              <w:numPr>
                <w:ilvl w:val="0"/>
                <w:numId w:val="22"/>
              </w:numPr>
              <w:jc w:val="both"/>
              <w:rPr>
                <w:rFonts w:cstheme="minorHAnsi"/>
              </w:rPr>
            </w:pPr>
            <w:r w:rsidRPr="006B7618">
              <w:rPr>
                <w:rFonts w:cstheme="minorHAnsi"/>
              </w:rPr>
              <w:t xml:space="preserve">approva il regolamento generale della Associazione e le sue modifiche; </w:t>
            </w:r>
          </w:p>
          <w:p w14:paraId="2B3999F3" w14:textId="77777777" w:rsidR="008E2C26" w:rsidRPr="006B7618" w:rsidRDefault="008E2C26" w:rsidP="00716896">
            <w:pPr>
              <w:numPr>
                <w:ilvl w:val="0"/>
                <w:numId w:val="22"/>
              </w:numPr>
              <w:jc w:val="both"/>
              <w:rPr>
                <w:rFonts w:cstheme="minorHAnsi"/>
              </w:rPr>
            </w:pPr>
            <w:r w:rsidRPr="006B7618">
              <w:rPr>
                <w:rFonts w:cstheme="minorHAnsi"/>
              </w:rPr>
              <w:t>approva i regolamenti di funzionamento dell’Assemblea e dei servizi dell’Associazione e le sue modifiche;</w:t>
            </w:r>
          </w:p>
          <w:p w14:paraId="5BD3B73F" w14:textId="77777777" w:rsidR="008E2C26" w:rsidRPr="006B7618" w:rsidRDefault="008E2C26" w:rsidP="00716896">
            <w:pPr>
              <w:numPr>
                <w:ilvl w:val="0"/>
                <w:numId w:val="22"/>
              </w:numPr>
              <w:jc w:val="both"/>
              <w:rPr>
                <w:rFonts w:cstheme="minorHAnsi"/>
              </w:rPr>
            </w:pPr>
            <w:r w:rsidRPr="006B7618">
              <w:rPr>
                <w:rFonts w:cstheme="minorHAnsi"/>
              </w:rPr>
              <w:t>determina preventivamente il numero dei componenti del consiglio direttivo scegliendoli fra i soci all’Associazione;</w:t>
            </w:r>
          </w:p>
          <w:p w14:paraId="6429E006" w14:textId="32221119" w:rsidR="008E2C26" w:rsidRPr="006B7618" w:rsidRDefault="008E2C26" w:rsidP="00716896">
            <w:pPr>
              <w:numPr>
                <w:ilvl w:val="0"/>
                <w:numId w:val="22"/>
              </w:numPr>
              <w:jc w:val="both"/>
              <w:rPr>
                <w:rFonts w:cstheme="minorHAnsi"/>
              </w:rPr>
            </w:pPr>
            <w:r w:rsidRPr="006B7618">
              <w:rPr>
                <w:rFonts w:cstheme="minorHAnsi"/>
              </w:rPr>
              <w:t xml:space="preserve">nomina e revoca i componenti degli organi sociali; </w:t>
            </w:r>
          </w:p>
          <w:p w14:paraId="358434DA" w14:textId="22ADB969" w:rsidR="008E2C26" w:rsidRPr="006B7618" w:rsidRDefault="008E2C26" w:rsidP="00716896">
            <w:pPr>
              <w:numPr>
                <w:ilvl w:val="0"/>
                <w:numId w:val="22"/>
              </w:numPr>
              <w:jc w:val="both"/>
              <w:rPr>
                <w:rFonts w:cstheme="minorHAnsi"/>
              </w:rPr>
            </w:pPr>
            <w:r w:rsidRPr="006B7618">
              <w:rPr>
                <w:rFonts w:cstheme="minorHAnsi"/>
              </w:rPr>
              <w:t xml:space="preserve">nomina e revoca il soggetto incaricato della revisione legale dei conti, </w:t>
            </w:r>
            <w:r w:rsidR="006863A3" w:rsidRPr="006B7618">
              <w:rPr>
                <w:rFonts w:cstheme="minorHAnsi"/>
              </w:rPr>
              <w:t xml:space="preserve">e l’organo di controllo </w:t>
            </w:r>
            <w:r w:rsidRPr="006B7618">
              <w:rPr>
                <w:rFonts w:cstheme="minorHAnsi"/>
              </w:rPr>
              <w:t xml:space="preserve">nei casi in cui la sua nomina sia obbligatoria per legge; </w:t>
            </w:r>
          </w:p>
          <w:p w14:paraId="23675F68" w14:textId="569EA3D0" w:rsidR="008E2C26" w:rsidRPr="006B7618" w:rsidRDefault="008E2C26" w:rsidP="00716896">
            <w:pPr>
              <w:numPr>
                <w:ilvl w:val="0"/>
                <w:numId w:val="22"/>
              </w:numPr>
              <w:jc w:val="both"/>
              <w:rPr>
                <w:rFonts w:cstheme="minorHAnsi"/>
              </w:rPr>
            </w:pPr>
            <w:r w:rsidRPr="006B7618">
              <w:rPr>
                <w:rFonts w:cstheme="minorHAnsi"/>
              </w:rPr>
              <w:t>delibera sulla responsabilità dei componenti degli organi sociali e promuove nei loro confronti le azioni relative;</w:t>
            </w:r>
          </w:p>
          <w:p w14:paraId="283F7389" w14:textId="4FC54138" w:rsidR="008E2C26" w:rsidRPr="006B7618" w:rsidRDefault="008E2C26" w:rsidP="00716896">
            <w:pPr>
              <w:numPr>
                <w:ilvl w:val="0"/>
                <w:numId w:val="22"/>
              </w:numPr>
              <w:jc w:val="both"/>
              <w:rPr>
                <w:rFonts w:cstheme="minorHAnsi"/>
              </w:rPr>
            </w:pPr>
            <w:r w:rsidRPr="006B7618">
              <w:rPr>
                <w:rFonts w:cstheme="minorHAnsi"/>
              </w:rPr>
              <w:t>delibera sulla esclusione degli associati.</w:t>
            </w:r>
          </w:p>
          <w:p w14:paraId="4336BF35" w14:textId="263CD5EC" w:rsidR="00487D1B" w:rsidRPr="006B7618" w:rsidRDefault="00CB76E3" w:rsidP="00716896">
            <w:pPr>
              <w:numPr>
                <w:ilvl w:val="0"/>
                <w:numId w:val="22"/>
              </w:numPr>
              <w:jc w:val="both"/>
              <w:rPr>
                <w:rFonts w:cstheme="minorHAnsi"/>
              </w:rPr>
            </w:pPr>
            <w:r w:rsidRPr="006B7618">
              <w:rPr>
                <w:rFonts w:cstheme="minorHAnsi"/>
              </w:rPr>
              <w:t>d</w:t>
            </w:r>
            <w:r w:rsidR="008E2C26" w:rsidRPr="006B7618">
              <w:rPr>
                <w:rFonts w:cstheme="minorHAnsi"/>
              </w:rPr>
              <w:t>elibera sulle istanze di ammissione</w:t>
            </w:r>
            <w:r w:rsidR="00487D1B" w:rsidRPr="006B7618">
              <w:rPr>
                <w:rFonts w:cstheme="minorHAnsi"/>
              </w:rPr>
              <w:t xml:space="preserve"> all’associazione rigettate dal</w:t>
            </w:r>
          </w:p>
          <w:p w14:paraId="2EAEE4D6" w14:textId="41B12073" w:rsidR="008E2C26" w:rsidRPr="006B7618" w:rsidRDefault="008E2C26" w:rsidP="00487D1B">
            <w:pPr>
              <w:ind w:left="360"/>
              <w:jc w:val="both"/>
              <w:rPr>
                <w:rFonts w:cstheme="minorHAnsi"/>
              </w:rPr>
            </w:pPr>
            <w:r w:rsidRPr="006B7618">
              <w:rPr>
                <w:rFonts w:cstheme="minorHAnsi"/>
              </w:rPr>
              <w:t xml:space="preserve">Consiglio direttivo; </w:t>
            </w:r>
          </w:p>
          <w:p w14:paraId="069A7079" w14:textId="77777777" w:rsidR="00E4643A" w:rsidRPr="006B7618" w:rsidRDefault="008E2C26" w:rsidP="00716896">
            <w:pPr>
              <w:numPr>
                <w:ilvl w:val="0"/>
                <w:numId w:val="22"/>
              </w:numPr>
              <w:jc w:val="both"/>
              <w:rPr>
                <w:rFonts w:cstheme="minorHAnsi"/>
              </w:rPr>
            </w:pPr>
            <w:r w:rsidRPr="006B7618">
              <w:rPr>
                <w:rFonts w:cstheme="minorHAnsi"/>
              </w:rPr>
              <w:t xml:space="preserve">delibera sull’istituzione di sezioni della Associazione </w:t>
            </w:r>
          </w:p>
          <w:p w14:paraId="500A94B5" w14:textId="2309DA01" w:rsidR="008E2C26" w:rsidRDefault="008E2C26" w:rsidP="00716896">
            <w:pPr>
              <w:numPr>
                <w:ilvl w:val="0"/>
                <w:numId w:val="22"/>
              </w:numPr>
              <w:jc w:val="both"/>
              <w:rPr>
                <w:rFonts w:cstheme="minorHAnsi"/>
              </w:rPr>
            </w:pPr>
            <w:r w:rsidRPr="006B7618">
              <w:rPr>
                <w:rFonts w:cstheme="minorHAnsi"/>
              </w:rPr>
              <w:t>delibera sugli altri oggetti attribuiti dalla legge, dall’atto costitutivo o da</w:t>
            </w:r>
            <w:r w:rsidR="00716896">
              <w:rPr>
                <w:rFonts w:cstheme="minorHAnsi"/>
              </w:rPr>
              <w:t>llo statuto alla sua competenza</w:t>
            </w:r>
          </w:p>
          <w:p w14:paraId="030B9C05" w14:textId="6224B09F" w:rsidR="00716896" w:rsidRPr="002F67D0" w:rsidRDefault="00716896" w:rsidP="00716896">
            <w:pPr>
              <w:numPr>
                <w:ilvl w:val="0"/>
                <w:numId w:val="22"/>
              </w:numPr>
              <w:jc w:val="both"/>
              <w:rPr>
                <w:highlight w:val="yellow"/>
              </w:rPr>
            </w:pPr>
            <w:r>
              <w:t xml:space="preserve">delibera la variazione della sede legale dell’Associazione all’interno del territorio del comune di ……. </w:t>
            </w:r>
            <w:r w:rsidRPr="002F67D0">
              <w:rPr>
                <w:highlight w:val="yellow"/>
              </w:rPr>
              <w:t>(inserire il nome dell’attutale comune della sede legale)</w:t>
            </w:r>
          </w:p>
          <w:p w14:paraId="4BFD252A" w14:textId="77777777" w:rsidR="00716896" w:rsidRPr="006B7618" w:rsidRDefault="00716896" w:rsidP="00716896">
            <w:pPr>
              <w:numPr>
                <w:ilvl w:val="0"/>
                <w:numId w:val="22"/>
              </w:numPr>
              <w:jc w:val="both"/>
              <w:rPr>
                <w:rFonts w:cstheme="minorHAnsi"/>
              </w:rPr>
            </w:pPr>
          </w:p>
          <w:p w14:paraId="40F7CD2E" w14:textId="77777777" w:rsidR="008E2C26" w:rsidRPr="006B7618" w:rsidRDefault="008E2C26" w:rsidP="007E5C6C">
            <w:pPr>
              <w:ind w:left="360"/>
              <w:jc w:val="both"/>
              <w:rPr>
                <w:rFonts w:cstheme="minorHAnsi"/>
              </w:rPr>
            </w:pPr>
          </w:p>
          <w:p w14:paraId="486222C6" w14:textId="7AE50F5A" w:rsidR="008E2C26" w:rsidRPr="006B7618" w:rsidRDefault="008E2C26" w:rsidP="00716896">
            <w:pPr>
              <w:pStyle w:val="Paragrafoelenco"/>
              <w:numPr>
                <w:ilvl w:val="0"/>
                <w:numId w:val="22"/>
              </w:numPr>
              <w:jc w:val="both"/>
              <w:outlineLvl w:val="0"/>
              <w:rPr>
                <w:rFonts w:asciiTheme="majorHAnsi" w:hAnsiTheme="majorHAnsi" w:cstheme="majorHAnsi"/>
                <w:sz w:val="22"/>
                <w:szCs w:val="22"/>
              </w:rPr>
            </w:pPr>
            <w:r w:rsidRPr="006B7618">
              <w:rPr>
                <w:rFonts w:asciiTheme="majorHAnsi" w:hAnsiTheme="majorHAnsi" w:cstheme="majorHAnsi"/>
                <w:sz w:val="22"/>
                <w:szCs w:val="22"/>
              </w:rPr>
              <w:t xml:space="preserve">L’assemblea </w:t>
            </w:r>
            <w:r w:rsidRPr="006B7618">
              <w:rPr>
                <w:rFonts w:asciiTheme="majorHAnsi" w:hAnsiTheme="majorHAnsi" w:cstheme="majorHAnsi"/>
                <w:sz w:val="22"/>
                <w:szCs w:val="22"/>
                <w:u w:val="single"/>
              </w:rPr>
              <w:t>straordinaria</w:t>
            </w:r>
            <w:r w:rsidRPr="006B7618">
              <w:rPr>
                <w:rFonts w:asciiTheme="majorHAnsi" w:hAnsiTheme="majorHAnsi" w:cstheme="majorHAnsi"/>
                <w:sz w:val="22"/>
                <w:szCs w:val="22"/>
              </w:rPr>
              <w:t xml:space="preserve"> delibera:</w:t>
            </w:r>
          </w:p>
          <w:p w14:paraId="77DCD62D" w14:textId="77777777" w:rsidR="008E2C26" w:rsidRPr="006B7618" w:rsidRDefault="008E2C26" w:rsidP="007E5C6C">
            <w:pPr>
              <w:jc w:val="both"/>
              <w:rPr>
                <w:rFonts w:asciiTheme="majorHAnsi" w:hAnsiTheme="majorHAnsi" w:cstheme="majorHAnsi"/>
              </w:rPr>
            </w:pPr>
          </w:p>
          <w:p w14:paraId="1CDF0239" w14:textId="77777777" w:rsidR="008E2C26" w:rsidRPr="006B7618" w:rsidRDefault="008E2C26" w:rsidP="00716896">
            <w:pPr>
              <w:pStyle w:val="Paragrafoelenco"/>
              <w:numPr>
                <w:ilvl w:val="0"/>
                <w:numId w:val="22"/>
              </w:numPr>
              <w:jc w:val="both"/>
              <w:rPr>
                <w:rFonts w:asciiTheme="majorHAnsi" w:hAnsiTheme="majorHAnsi" w:cstheme="majorHAnsi"/>
                <w:sz w:val="22"/>
                <w:szCs w:val="22"/>
              </w:rPr>
            </w:pPr>
            <w:r w:rsidRPr="006B7618">
              <w:rPr>
                <w:rFonts w:asciiTheme="majorHAnsi" w:hAnsiTheme="majorHAnsi" w:cstheme="majorHAnsi"/>
                <w:sz w:val="22"/>
                <w:szCs w:val="22"/>
              </w:rPr>
              <w:t>sulle modifiche dello statuto sociale;</w:t>
            </w:r>
          </w:p>
          <w:p w14:paraId="15C850A2" w14:textId="77777777" w:rsidR="008E2C26" w:rsidRPr="006B7618" w:rsidRDefault="008E2C26" w:rsidP="00716896">
            <w:pPr>
              <w:pStyle w:val="Paragrafoelenco"/>
              <w:numPr>
                <w:ilvl w:val="0"/>
                <w:numId w:val="22"/>
              </w:numPr>
              <w:jc w:val="both"/>
              <w:rPr>
                <w:rFonts w:asciiTheme="majorHAnsi" w:hAnsiTheme="majorHAnsi" w:cstheme="majorHAnsi"/>
                <w:sz w:val="22"/>
                <w:szCs w:val="22"/>
              </w:rPr>
            </w:pPr>
            <w:r w:rsidRPr="006B7618">
              <w:rPr>
                <w:rFonts w:asciiTheme="majorHAnsi" w:hAnsiTheme="majorHAnsi" w:cstheme="majorHAnsi"/>
                <w:sz w:val="22"/>
                <w:szCs w:val="22"/>
              </w:rPr>
              <w:t>sulla variazione della sede legale;</w:t>
            </w:r>
          </w:p>
          <w:p w14:paraId="2993066A" w14:textId="77777777" w:rsidR="008E2C26" w:rsidRPr="006B7618" w:rsidRDefault="008E2C26" w:rsidP="00716896">
            <w:pPr>
              <w:pStyle w:val="Paragrafoelenco"/>
              <w:numPr>
                <w:ilvl w:val="0"/>
                <w:numId w:val="22"/>
              </w:numPr>
              <w:jc w:val="both"/>
              <w:rPr>
                <w:rFonts w:asciiTheme="majorHAnsi" w:hAnsiTheme="majorHAnsi" w:cstheme="majorHAnsi"/>
                <w:sz w:val="22"/>
                <w:szCs w:val="22"/>
              </w:rPr>
            </w:pPr>
            <w:r w:rsidRPr="006B7618">
              <w:rPr>
                <w:rFonts w:asciiTheme="majorHAnsi" w:hAnsiTheme="majorHAnsi" w:cstheme="majorHAnsi"/>
                <w:sz w:val="22"/>
                <w:szCs w:val="22"/>
              </w:rPr>
              <w:t>sullo scioglimento, la trasformazione, la fusione o la scissione dell’Associazione;</w:t>
            </w:r>
          </w:p>
          <w:p w14:paraId="57333A97" w14:textId="2E65826D" w:rsidR="008E2C26" w:rsidRPr="006B7618" w:rsidRDefault="008E2C26" w:rsidP="00716896">
            <w:pPr>
              <w:pStyle w:val="Paragrafoelenco"/>
              <w:numPr>
                <w:ilvl w:val="0"/>
                <w:numId w:val="22"/>
              </w:numPr>
              <w:jc w:val="both"/>
              <w:rPr>
                <w:rFonts w:asciiTheme="majorHAnsi" w:hAnsiTheme="majorHAnsi" w:cstheme="majorHAnsi"/>
                <w:sz w:val="22"/>
                <w:szCs w:val="22"/>
              </w:rPr>
            </w:pPr>
            <w:r w:rsidRPr="006B7618">
              <w:rPr>
                <w:rFonts w:asciiTheme="majorHAnsi" w:hAnsiTheme="majorHAnsi" w:cstheme="majorHAnsi"/>
                <w:sz w:val="22"/>
                <w:szCs w:val="22"/>
              </w:rPr>
              <w:lastRenderedPageBreak/>
              <w:t>sulla devoluzione del patrimonio in attuazione dell'articolo</w:t>
            </w:r>
            <w:r w:rsidR="00B77FEF" w:rsidRPr="006B7618">
              <w:rPr>
                <w:rFonts w:asciiTheme="majorHAnsi" w:hAnsiTheme="majorHAnsi" w:cstheme="majorHAnsi"/>
                <w:sz w:val="22"/>
                <w:szCs w:val="22"/>
              </w:rPr>
              <w:t xml:space="preserve"> 38</w:t>
            </w:r>
          </w:p>
          <w:p w14:paraId="635B9469" w14:textId="77777777" w:rsidR="008E2C26" w:rsidRPr="006B7618" w:rsidRDefault="008E2C26" w:rsidP="007E5C6C">
            <w:pPr>
              <w:jc w:val="both"/>
              <w:rPr>
                <w:rFonts w:asciiTheme="majorHAnsi" w:hAnsiTheme="majorHAnsi" w:cstheme="majorHAnsi"/>
              </w:rPr>
            </w:pPr>
          </w:p>
          <w:p w14:paraId="4B596D04" w14:textId="77777777" w:rsidR="008E2C26" w:rsidRPr="006B7618" w:rsidRDefault="008E2C26" w:rsidP="007E5C6C">
            <w:pPr>
              <w:jc w:val="both"/>
              <w:rPr>
                <w:rFonts w:cstheme="minorHAnsi"/>
              </w:rPr>
            </w:pPr>
          </w:p>
          <w:p w14:paraId="40B8095F" w14:textId="77777777" w:rsidR="008E2C26" w:rsidRPr="006B7618" w:rsidRDefault="008E2C26" w:rsidP="003078CB">
            <w:pPr>
              <w:rPr>
                <w:rFonts w:cstheme="minorHAnsi"/>
              </w:rPr>
            </w:pPr>
          </w:p>
        </w:tc>
        <w:tc>
          <w:tcPr>
            <w:tcW w:w="2835" w:type="dxa"/>
          </w:tcPr>
          <w:p w14:paraId="4BF35618" w14:textId="77777777" w:rsidR="008E2C26" w:rsidRPr="006B7618" w:rsidRDefault="008E2C26">
            <w:pPr>
              <w:rPr>
                <w:rFonts w:cstheme="minorHAnsi"/>
              </w:rPr>
            </w:pPr>
          </w:p>
          <w:p w14:paraId="4EFA514A" w14:textId="77777777" w:rsidR="008E2C26" w:rsidRPr="006B7618" w:rsidRDefault="008E2C26">
            <w:pPr>
              <w:rPr>
                <w:rFonts w:cstheme="minorHAnsi"/>
              </w:rPr>
            </w:pPr>
          </w:p>
          <w:p w14:paraId="740D56FA" w14:textId="77777777" w:rsidR="008E2C26" w:rsidRPr="006B7618" w:rsidRDefault="008E2C26">
            <w:pPr>
              <w:rPr>
                <w:rFonts w:cstheme="minorHAnsi"/>
              </w:rPr>
            </w:pPr>
          </w:p>
          <w:p w14:paraId="3ECE9F85" w14:textId="77777777" w:rsidR="008E2C26" w:rsidRPr="006B7618" w:rsidRDefault="008E2C26">
            <w:pPr>
              <w:rPr>
                <w:rFonts w:cstheme="minorHAnsi"/>
              </w:rPr>
            </w:pPr>
          </w:p>
          <w:p w14:paraId="6F4C4FF6" w14:textId="57078A86" w:rsidR="008E2C26" w:rsidRPr="006B7618" w:rsidRDefault="008E2C26">
            <w:pPr>
              <w:rPr>
                <w:rFonts w:cstheme="minorHAnsi"/>
              </w:rPr>
            </w:pPr>
            <w:r w:rsidRPr="006B7618">
              <w:rPr>
                <w:rFonts w:cstheme="minorHAnsi"/>
                <w:highlight w:val="yellow"/>
              </w:rPr>
              <w:t>Vedasi confronto con art. 23 CTS per motivazione delibera di rigetto</w:t>
            </w:r>
          </w:p>
          <w:p w14:paraId="5D57AF2A" w14:textId="77777777" w:rsidR="00E4643A" w:rsidRPr="006B7618" w:rsidRDefault="00E4643A">
            <w:pPr>
              <w:rPr>
                <w:rFonts w:cstheme="minorHAnsi"/>
              </w:rPr>
            </w:pPr>
          </w:p>
          <w:p w14:paraId="6D78F8A2" w14:textId="40B912F9" w:rsidR="008E2C26" w:rsidRPr="006B7618" w:rsidRDefault="00E4643A">
            <w:pPr>
              <w:rPr>
                <w:rFonts w:cstheme="minorHAnsi"/>
                <w:b/>
              </w:rPr>
            </w:pPr>
            <w:r w:rsidRPr="006B7618">
              <w:rPr>
                <w:rFonts w:cstheme="minorHAnsi"/>
                <w:b/>
              </w:rPr>
              <w:t>Esclusione</w:t>
            </w:r>
          </w:p>
          <w:p w14:paraId="54E759CF" w14:textId="12E322E9" w:rsidR="008E2C26" w:rsidRPr="006B7618" w:rsidRDefault="008E2C26" w:rsidP="00ED54ED">
            <w:pPr>
              <w:rPr>
                <w:rFonts w:cstheme="minorHAnsi"/>
              </w:rPr>
            </w:pPr>
            <w:r w:rsidRPr="006B7618">
              <w:rPr>
                <w:rFonts w:cstheme="minorHAnsi"/>
                <w:highlight w:val="yellow"/>
              </w:rPr>
              <w:t xml:space="preserve">L’art. 25 del CTS lettera e riconosce alle Associazioni di scegliere, nel proprio statuto associativo, quale sia l’organismo che delibera </w:t>
            </w:r>
            <w:r w:rsidRPr="006B7618">
              <w:rPr>
                <w:rFonts w:cstheme="minorHAnsi"/>
                <w:b/>
                <w:highlight w:val="yellow"/>
              </w:rPr>
              <w:t>l’esclusione</w:t>
            </w:r>
            <w:r w:rsidRPr="006B7618">
              <w:rPr>
                <w:rFonts w:cstheme="minorHAnsi"/>
                <w:highlight w:val="yellow"/>
              </w:rPr>
              <w:t xml:space="preserve"> degli associati. </w:t>
            </w:r>
            <w:r w:rsidRPr="006B7618">
              <w:rPr>
                <w:rFonts w:cstheme="minorHAnsi"/>
                <w:highlight w:val="yellow"/>
                <w:u w:val="single"/>
              </w:rPr>
              <w:t>Se non è previsto diversamente</w:t>
            </w:r>
            <w:r w:rsidR="00266E66" w:rsidRPr="006B7618">
              <w:rPr>
                <w:rFonts w:cstheme="minorHAnsi"/>
                <w:highlight w:val="yellow"/>
                <w:u w:val="single"/>
              </w:rPr>
              <w:t xml:space="preserve"> dallo statuto</w:t>
            </w:r>
            <w:r w:rsidR="0012219F" w:rsidRPr="006B7618">
              <w:rPr>
                <w:rFonts w:cstheme="minorHAnsi"/>
                <w:highlight w:val="yellow"/>
              </w:rPr>
              <w:t xml:space="preserve"> la competenza è dell’Assemblea (inserito in lettera </w:t>
            </w:r>
            <w:r w:rsidR="00CB76E3" w:rsidRPr="006B7618">
              <w:rPr>
                <w:rFonts w:cstheme="minorHAnsi"/>
                <w:highlight w:val="yellow"/>
              </w:rPr>
              <w:t>L.</w:t>
            </w:r>
            <w:r w:rsidR="0012219F" w:rsidRPr="006B7618">
              <w:rPr>
                <w:rFonts w:cstheme="minorHAnsi"/>
                <w:highlight w:val="yellow"/>
              </w:rPr>
              <w:t xml:space="preserve"> art. 23)</w:t>
            </w:r>
          </w:p>
          <w:p w14:paraId="5ADF7064" w14:textId="77777777" w:rsidR="008E2C26" w:rsidRPr="006B7618" w:rsidRDefault="008E2C26" w:rsidP="00ED54ED">
            <w:pPr>
              <w:rPr>
                <w:rFonts w:cstheme="minorHAnsi"/>
              </w:rPr>
            </w:pPr>
          </w:p>
          <w:p w14:paraId="0C845FB4" w14:textId="57555BD6" w:rsidR="00D46A0E" w:rsidRPr="006B7618" w:rsidRDefault="0012219F" w:rsidP="00D46A0E">
            <w:pPr>
              <w:jc w:val="both"/>
              <w:rPr>
                <w:rFonts w:cstheme="minorHAnsi"/>
                <w:b/>
              </w:rPr>
            </w:pPr>
            <w:r w:rsidRPr="006B7618">
              <w:rPr>
                <w:rFonts w:cstheme="minorHAnsi"/>
                <w:b/>
              </w:rPr>
              <w:t>Rigetto delle i</w:t>
            </w:r>
            <w:r w:rsidR="00D46A0E" w:rsidRPr="006B7618">
              <w:rPr>
                <w:rFonts w:cstheme="minorHAnsi"/>
                <w:b/>
              </w:rPr>
              <w:t xml:space="preserve">stanze di ammissione all’associazione </w:t>
            </w:r>
          </w:p>
          <w:p w14:paraId="24D85583" w14:textId="1A553C96" w:rsidR="0012219F" w:rsidRPr="006B7618" w:rsidRDefault="008E2C26" w:rsidP="0012219F">
            <w:pPr>
              <w:jc w:val="both"/>
              <w:rPr>
                <w:rFonts w:cstheme="minorHAnsi"/>
              </w:rPr>
            </w:pPr>
            <w:r w:rsidRPr="006B7618">
              <w:rPr>
                <w:rFonts w:cstheme="minorHAnsi"/>
                <w:highlight w:val="yellow"/>
              </w:rPr>
              <w:t xml:space="preserve">L’art. 23 del CTS attribuisce all’Assemblea, </w:t>
            </w:r>
            <w:r w:rsidRPr="006B7618">
              <w:rPr>
                <w:rFonts w:cstheme="minorHAnsi"/>
                <w:highlight w:val="yellow"/>
                <w:u w:val="single"/>
              </w:rPr>
              <w:t>se non previsto diversamente dallo statuto</w:t>
            </w:r>
            <w:r w:rsidRPr="006B7618">
              <w:rPr>
                <w:rFonts w:cstheme="minorHAnsi"/>
                <w:highlight w:val="yellow"/>
              </w:rPr>
              <w:t xml:space="preserve">, la delibera </w:t>
            </w:r>
            <w:r w:rsidRPr="006B7618">
              <w:rPr>
                <w:rFonts w:cstheme="minorHAnsi"/>
                <w:b/>
                <w:highlight w:val="yellow"/>
              </w:rPr>
              <w:t xml:space="preserve">sul </w:t>
            </w:r>
            <w:r w:rsidRPr="006B7618">
              <w:rPr>
                <w:rFonts w:cstheme="minorHAnsi"/>
                <w:highlight w:val="yellow"/>
              </w:rPr>
              <w:t>rigetto delle istanze di ammissione.</w:t>
            </w:r>
            <w:r w:rsidR="0012219F" w:rsidRPr="006B7618">
              <w:rPr>
                <w:rFonts w:cstheme="minorHAnsi"/>
                <w:highlight w:val="yellow"/>
              </w:rPr>
              <w:t xml:space="preserve"> (inserito in lettera l art. 23)</w:t>
            </w:r>
          </w:p>
          <w:p w14:paraId="48E78292" w14:textId="5A961938" w:rsidR="008E2C26" w:rsidRPr="006B7618" w:rsidRDefault="008E2C26" w:rsidP="00ED54ED">
            <w:pPr>
              <w:jc w:val="both"/>
              <w:rPr>
                <w:rFonts w:cstheme="minorHAnsi"/>
              </w:rPr>
            </w:pPr>
            <w:r w:rsidRPr="006B7618">
              <w:rPr>
                <w:rFonts w:cstheme="minorHAnsi"/>
                <w:highlight w:val="yellow"/>
              </w:rPr>
              <w:t xml:space="preserve"> </w:t>
            </w:r>
            <w:r w:rsidR="00D46A0E" w:rsidRPr="006B7618">
              <w:rPr>
                <w:rFonts w:cstheme="minorHAnsi"/>
                <w:highlight w:val="yellow"/>
              </w:rPr>
              <w:t xml:space="preserve">Sulla base dell’organo a cui si attribuisce la competenza vi è la necessità di allineare </w:t>
            </w:r>
            <w:r w:rsidRPr="006B7618">
              <w:rPr>
                <w:rFonts w:cstheme="minorHAnsi"/>
                <w:highlight w:val="yellow"/>
              </w:rPr>
              <w:t>con art. 2</w:t>
            </w:r>
            <w:r w:rsidR="001E7572" w:rsidRPr="006B7618">
              <w:rPr>
                <w:rFonts w:cstheme="minorHAnsi"/>
                <w:highlight w:val="yellow"/>
              </w:rPr>
              <w:t>6</w:t>
            </w:r>
            <w:r w:rsidRPr="006B7618">
              <w:rPr>
                <w:rFonts w:cstheme="minorHAnsi"/>
                <w:highlight w:val="yellow"/>
              </w:rPr>
              <w:t xml:space="preserve"> d</w:t>
            </w:r>
            <w:r w:rsidR="00CB76E3" w:rsidRPr="006B7618">
              <w:rPr>
                <w:rFonts w:cstheme="minorHAnsi"/>
                <w:highlight w:val="yellow"/>
              </w:rPr>
              <w:t xml:space="preserve">i questo </w:t>
            </w:r>
            <w:r w:rsidRPr="006B7618">
              <w:rPr>
                <w:rFonts w:cstheme="minorHAnsi"/>
                <w:highlight w:val="yellow"/>
              </w:rPr>
              <w:t xml:space="preserve"> statuto tipo</w:t>
            </w:r>
            <w:r w:rsidRPr="006B7618">
              <w:rPr>
                <w:rFonts w:cstheme="minorHAnsi"/>
              </w:rPr>
              <w:t xml:space="preserve"> </w:t>
            </w:r>
          </w:p>
          <w:p w14:paraId="458BC8E2" w14:textId="77777777" w:rsidR="008E2C26" w:rsidRPr="006B7618" w:rsidRDefault="008E2C26" w:rsidP="004E5110">
            <w:pPr>
              <w:jc w:val="both"/>
              <w:rPr>
                <w:rFonts w:cstheme="minorHAnsi"/>
              </w:rPr>
            </w:pPr>
          </w:p>
          <w:p w14:paraId="710EA2F6" w14:textId="59A5D078" w:rsidR="008E2C26" w:rsidRPr="006B7618" w:rsidRDefault="008E2C26" w:rsidP="004E5110">
            <w:pPr>
              <w:jc w:val="both"/>
              <w:rPr>
                <w:rFonts w:cstheme="minorHAnsi"/>
                <w:i/>
              </w:rPr>
            </w:pPr>
            <w:r w:rsidRPr="006B7618">
              <w:rPr>
                <w:rFonts w:cstheme="minorHAnsi"/>
                <w:highlight w:val="yellow"/>
              </w:rPr>
              <w:t xml:space="preserve">L’art. 25 comma 2 del CTS prevede che gli atti costitutivi e gli statuti delle associazioni con oltre 500 soci possono disciplinare le competenze in </w:t>
            </w:r>
            <w:r w:rsidRPr="006B7618">
              <w:rPr>
                <w:rFonts w:cstheme="minorHAnsi"/>
                <w:highlight w:val="yellow"/>
              </w:rPr>
              <w:lastRenderedPageBreak/>
              <w:t>deroga all’articolo del CTS purché nel rispetto dei principi di democraticità, pari opportunità uguaglianza ed elettività di tutti gli associati</w:t>
            </w:r>
          </w:p>
        </w:tc>
      </w:tr>
    </w:tbl>
    <w:p w14:paraId="3DF5436E" w14:textId="77777777" w:rsidR="004E5110" w:rsidRPr="006B7618" w:rsidRDefault="004E5110">
      <w:r w:rsidRPr="006B7618">
        <w:lastRenderedPageBreak/>
        <w:br w:type="page"/>
      </w:r>
    </w:p>
    <w:tbl>
      <w:tblPr>
        <w:tblStyle w:val="Grigliatabella"/>
        <w:tblW w:w="9493" w:type="dxa"/>
        <w:tblLook w:val="04A0" w:firstRow="1" w:lastRow="0" w:firstColumn="1" w:lastColumn="0" w:noHBand="0" w:noVBand="1"/>
      </w:tblPr>
      <w:tblGrid>
        <w:gridCol w:w="6658"/>
        <w:gridCol w:w="2835"/>
      </w:tblGrid>
      <w:tr w:rsidR="006B7618" w:rsidRPr="006B7618" w14:paraId="085F6F5E" w14:textId="77777777" w:rsidTr="001A3A84">
        <w:tc>
          <w:tcPr>
            <w:tcW w:w="6658" w:type="dxa"/>
          </w:tcPr>
          <w:p w14:paraId="6C66FE43" w14:textId="1BDB0FAE" w:rsidR="008E2C26" w:rsidRPr="006B7618" w:rsidRDefault="008E2C26" w:rsidP="007E5C6C">
            <w:pPr>
              <w:jc w:val="center"/>
              <w:outlineLvl w:val="0"/>
              <w:rPr>
                <w:rFonts w:cstheme="minorHAnsi"/>
              </w:rPr>
            </w:pPr>
            <w:r w:rsidRPr="006B7618">
              <w:rPr>
                <w:rFonts w:cstheme="minorHAnsi"/>
              </w:rPr>
              <w:lastRenderedPageBreak/>
              <w:t>Art. 24 – Consiglio direttivo</w:t>
            </w:r>
          </w:p>
          <w:p w14:paraId="4635460D" w14:textId="77777777" w:rsidR="008E2C26" w:rsidRPr="006B7618" w:rsidRDefault="008E2C26" w:rsidP="007E5C6C">
            <w:pPr>
              <w:jc w:val="both"/>
              <w:rPr>
                <w:rFonts w:cstheme="minorHAnsi"/>
              </w:rPr>
            </w:pPr>
          </w:p>
          <w:p w14:paraId="04CD485A" w14:textId="3594862E" w:rsidR="008E2C26" w:rsidRPr="006B7618" w:rsidRDefault="008E2C26" w:rsidP="007E5C6C">
            <w:pPr>
              <w:numPr>
                <w:ilvl w:val="0"/>
                <w:numId w:val="17"/>
              </w:numPr>
              <w:jc w:val="both"/>
              <w:rPr>
                <w:rFonts w:cstheme="minorHAnsi"/>
              </w:rPr>
            </w:pPr>
            <w:r w:rsidRPr="006B7618">
              <w:rPr>
                <w:rFonts w:cstheme="minorHAnsi"/>
              </w:rPr>
              <w:t>Il consiglio direttivo è composto, in numero dispari_________ da un minimo di 5 ad un massimo di (____numero dispari) componenti, nei limiti deliberati preventivamente dall’Assemblea, compreso il presidente.</w:t>
            </w:r>
            <w:r w:rsidR="008D03B9" w:rsidRPr="006B7618">
              <w:rPr>
                <w:rFonts w:cstheme="minorHAnsi"/>
              </w:rPr>
              <w:t xml:space="preserve"> Tutti i componenti del Consiglio direttivo devono essere soci dell’Associazione.</w:t>
            </w:r>
          </w:p>
          <w:p w14:paraId="525D6030" w14:textId="77777777" w:rsidR="008E2C26" w:rsidRPr="006B7618" w:rsidRDefault="008E2C26" w:rsidP="007E5C6C">
            <w:pPr>
              <w:jc w:val="both"/>
              <w:rPr>
                <w:rFonts w:cstheme="minorHAnsi"/>
              </w:rPr>
            </w:pPr>
          </w:p>
          <w:p w14:paraId="633FF3D1" w14:textId="1353C969" w:rsidR="008E2C26" w:rsidRPr="006B7618" w:rsidRDefault="008E2C26" w:rsidP="00CF759D">
            <w:pPr>
              <w:numPr>
                <w:ilvl w:val="0"/>
                <w:numId w:val="17"/>
              </w:numPr>
              <w:jc w:val="both"/>
              <w:rPr>
                <w:rFonts w:cstheme="minorHAnsi"/>
              </w:rPr>
            </w:pPr>
            <w:r w:rsidRPr="006B7618">
              <w:rPr>
                <w:rFonts w:cstheme="minorHAnsi"/>
              </w:rPr>
              <w:t>Il consiglio dura in carica tre anni ed i suoi membri sono rieleggibili. L’assunzione della carica di consigliere è subordinata al possesso dei requisiti di onorabilità, professionalità, indipendenza previsti dal Codice Etico Anpas e dall’art. 2382 del Codice civile.</w:t>
            </w:r>
          </w:p>
          <w:p w14:paraId="277985B9" w14:textId="77777777" w:rsidR="008E2C26" w:rsidRPr="006B7618" w:rsidRDefault="008E2C26" w:rsidP="007E5C6C">
            <w:pPr>
              <w:jc w:val="both"/>
              <w:rPr>
                <w:rFonts w:cstheme="minorHAnsi"/>
              </w:rPr>
            </w:pPr>
          </w:p>
          <w:p w14:paraId="7C0BDA27" w14:textId="47EA55F4" w:rsidR="008E2C26" w:rsidRPr="006B7618" w:rsidRDefault="008E2C26" w:rsidP="007E5C6C">
            <w:pPr>
              <w:numPr>
                <w:ilvl w:val="0"/>
                <w:numId w:val="17"/>
              </w:numPr>
              <w:jc w:val="both"/>
              <w:rPr>
                <w:rFonts w:cstheme="minorHAnsi"/>
              </w:rPr>
            </w:pPr>
            <w:r w:rsidRPr="006B7618">
              <w:rPr>
                <w:rFonts w:cstheme="minorHAnsi"/>
              </w:rPr>
              <w:t>Il consiglio direttivo nella sua prima riunione dopo l’elezione da parte dell’Assemblea, elegge tra i suoi componenti il presidente, il vicepresidente che sostituisce il presidente nelle sue funzioni in caso di assenza o di impedimento, il segretario ed il tesoriere; può nominare inoltre un direttore sanitario, iscritto all’Ordine dei medici, scegliendolo fra i consiglieri eletti o fra soggetti diversi, anche non soci; può nominare altri direttori con riferimento a specifici settori di attività dell’Associazione.</w:t>
            </w:r>
          </w:p>
          <w:p w14:paraId="6DBD031A" w14:textId="77777777" w:rsidR="008E2C26" w:rsidRPr="006B7618" w:rsidRDefault="008E2C26" w:rsidP="00CF759D">
            <w:pPr>
              <w:pStyle w:val="Paragrafoelenco"/>
              <w:rPr>
                <w:rFonts w:cstheme="minorHAnsi"/>
              </w:rPr>
            </w:pPr>
          </w:p>
          <w:p w14:paraId="5F2274E2" w14:textId="77777777" w:rsidR="008E2C26" w:rsidRPr="006B7618" w:rsidRDefault="008E2C26" w:rsidP="007E5C6C">
            <w:pPr>
              <w:numPr>
                <w:ilvl w:val="0"/>
                <w:numId w:val="17"/>
              </w:numPr>
              <w:jc w:val="both"/>
              <w:rPr>
                <w:rFonts w:cstheme="minorHAnsi"/>
              </w:rPr>
            </w:pPr>
            <w:r w:rsidRPr="006B7618">
              <w:rPr>
                <w:rFonts w:cstheme="minorHAnsi"/>
              </w:rPr>
              <w:t>Le funzioni del segretario, del tesoriere e del direttore sanitario sono determinate nel Regolamento generale dell’Associazione.</w:t>
            </w:r>
          </w:p>
          <w:p w14:paraId="07A1C9BA" w14:textId="77777777" w:rsidR="008E2C26" w:rsidRPr="006B7618" w:rsidRDefault="008E2C26" w:rsidP="007E5C6C">
            <w:pPr>
              <w:jc w:val="both"/>
              <w:rPr>
                <w:rFonts w:cstheme="minorHAnsi"/>
              </w:rPr>
            </w:pPr>
          </w:p>
          <w:p w14:paraId="64C495DF" w14:textId="77777777" w:rsidR="008E2C26" w:rsidRPr="006B7618" w:rsidRDefault="008E2C26" w:rsidP="007E5C6C">
            <w:pPr>
              <w:numPr>
                <w:ilvl w:val="0"/>
                <w:numId w:val="17"/>
              </w:numPr>
              <w:jc w:val="both"/>
              <w:rPr>
                <w:rFonts w:cstheme="minorHAnsi"/>
              </w:rPr>
            </w:pPr>
            <w:r w:rsidRPr="006B7618">
              <w:rPr>
                <w:rFonts w:cstheme="minorHAnsi"/>
              </w:rPr>
              <w:t>Il consiglio direttivo si riunisce quando il presidente lo ritiene opportuno o ne sia fatta richiesta da almeno un terzo dei suoi componenti. Il consiglio direttivo si riunisce almeno una volta ogni tre mesi.</w:t>
            </w:r>
          </w:p>
          <w:p w14:paraId="64B679C8" w14:textId="77777777" w:rsidR="008E2C26" w:rsidRPr="006B7618" w:rsidRDefault="008E2C26" w:rsidP="007E5C6C">
            <w:pPr>
              <w:ind w:left="720"/>
              <w:jc w:val="both"/>
              <w:rPr>
                <w:rFonts w:cstheme="minorHAnsi"/>
              </w:rPr>
            </w:pPr>
          </w:p>
          <w:p w14:paraId="476ACB77" w14:textId="1BD462F0" w:rsidR="008E2C26" w:rsidRPr="006B7618" w:rsidRDefault="008E2C26" w:rsidP="007E5C6C">
            <w:pPr>
              <w:numPr>
                <w:ilvl w:val="0"/>
                <w:numId w:val="17"/>
              </w:numPr>
              <w:jc w:val="both"/>
              <w:rPr>
                <w:rFonts w:cstheme="minorHAnsi"/>
              </w:rPr>
            </w:pPr>
            <w:r w:rsidRPr="006B7618">
              <w:rPr>
                <w:rFonts w:cstheme="minorHAnsi"/>
              </w:rPr>
              <w:t xml:space="preserve">Le riunioni del consiglio direttivo sono convocate dal presidente con avviso da inviare per iscritto, anche a mezzo di ausili telematici, a tutti i componenti, almeno dieci giorni prima della data fissata per la riunione, salva la possibilità di convocazione con preavviso inferiore in presenza di particolari motivi di urgenza. </w:t>
            </w:r>
          </w:p>
          <w:p w14:paraId="670C7DF4" w14:textId="77777777" w:rsidR="008E2C26" w:rsidRPr="006B7618" w:rsidRDefault="008E2C26" w:rsidP="007E5C6C">
            <w:pPr>
              <w:jc w:val="both"/>
              <w:rPr>
                <w:rFonts w:cstheme="minorHAnsi"/>
              </w:rPr>
            </w:pPr>
          </w:p>
          <w:p w14:paraId="6548DECB" w14:textId="77777777" w:rsidR="008E2C26" w:rsidRPr="006B7618" w:rsidRDefault="008E2C26" w:rsidP="007E5C6C">
            <w:pPr>
              <w:numPr>
                <w:ilvl w:val="0"/>
                <w:numId w:val="17"/>
              </w:numPr>
              <w:jc w:val="both"/>
              <w:rPr>
                <w:rFonts w:cstheme="minorHAnsi"/>
              </w:rPr>
            </w:pPr>
            <w:r w:rsidRPr="006B7618">
              <w:rPr>
                <w:rFonts w:cstheme="minorHAnsi"/>
              </w:rPr>
              <w:t>L’avviso di convocazione, che deve contenere gli argomenti all’ordine del giorno, l’ora, la data ed il luogo della riunione, deve essere, entro il medesimo termine di cui al comma precedente, esposto nei locali della sede sociale.</w:t>
            </w:r>
          </w:p>
          <w:p w14:paraId="3797F3D4" w14:textId="77777777" w:rsidR="008E2C26" w:rsidRPr="006B7618" w:rsidRDefault="008E2C26" w:rsidP="007E5C6C">
            <w:pPr>
              <w:jc w:val="both"/>
              <w:rPr>
                <w:rFonts w:cstheme="minorHAnsi"/>
              </w:rPr>
            </w:pPr>
          </w:p>
          <w:p w14:paraId="4A0188BF" w14:textId="78730A46" w:rsidR="008E2C26" w:rsidRPr="006B7618" w:rsidRDefault="008E2C26" w:rsidP="001E7572">
            <w:pPr>
              <w:numPr>
                <w:ilvl w:val="0"/>
                <w:numId w:val="17"/>
              </w:numPr>
              <w:jc w:val="both"/>
              <w:rPr>
                <w:rFonts w:cstheme="minorHAnsi"/>
              </w:rPr>
            </w:pPr>
            <w:r w:rsidRPr="006B7618">
              <w:rPr>
                <w:rFonts w:cstheme="minorHAnsi"/>
              </w:rPr>
              <w:t>Delle riunioni del consiglio direttivo viene redatto un verbale a cura del segretario, da trascrivere in apposito libro.</w:t>
            </w:r>
          </w:p>
        </w:tc>
        <w:tc>
          <w:tcPr>
            <w:tcW w:w="2835" w:type="dxa"/>
          </w:tcPr>
          <w:p w14:paraId="37E7F695" w14:textId="77777777" w:rsidR="008E2C26" w:rsidRPr="006B7618" w:rsidRDefault="008E2C26">
            <w:pPr>
              <w:rPr>
                <w:rFonts w:cstheme="minorHAnsi"/>
              </w:rPr>
            </w:pPr>
          </w:p>
          <w:p w14:paraId="4EA8B30B" w14:textId="77777777" w:rsidR="008E2C26" w:rsidRPr="006B7618" w:rsidRDefault="008E2C26" w:rsidP="003078CB">
            <w:pPr>
              <w:jc w:val="both"/>
              <w:rPr>
                <w:rFonts w:cstheme="minorHAnsi"/>
              </w:rPr>
            </w:pPr>
          </w:p>
          <w:p w14:paraId="5D1B9B5C" w14:textId="1BD73CEF" w:rsidR="008E2C26" w:rsidRPr="006B7618" w:rsidRDefault="00266E66" w:rsidP="003078CB">
            <w:pPr>
              <w:jc w:val="both"/>
              <w:rPr>
                <w:rFonts w:cstheme="minorHAnsi"/>
                <w:b/>
              </w:rPr>
            </w:pPr>
            <w:r w:rsidRPr="006B7618">
              <w:rPr>
                <w:rFonts w:cstheme="minorHAnsi"/>
                <w:b/>
              </w:rPr>
              <w:t>Requisiti dei Consiglieri</w:t>
            </w:r>
          </w:p>
          <w:p w14:paraId="5CD61840" w14:textId="77777777" w:rsidR="008E2C26" w:rsidRPr="006B7618" w:rsidRDefault="008E2C26" w:rsidP="003078CB">
            <w:pPr>
              <w:jc w:val="both"/>
              <w:rPr>
                <w:rFonts w:cstheme="minorHAnsi"/>
                <w:highlight w:val="yellow"/>
              </w:rPr>
            </w:pPr>
            <w:r w:rsidRPr="006B7618">
              <w:rPr>
                <w:rFonts w:cstheme="minorHAnsi"/>
                <w:highlight w:val="yellow"/>
              </w:rPr>
              <w:t xml:space="preserve">L’atto costitutivo e lo statuto </w:t>
            </w:r>
            <w:r w:rsidRPr="006B7618">
              <w:rPr>
                <w:rFonts w:cstheme="minorHAnsi"/>
                <w:b/>
                <w:highlight w:val="yellow"/>
              </w:rPr>
              <w:t>possono</w:t>
            </w:r>
            <w:r w:rsidRPr="006B7618">
              <w:rPr>
                <w:rFonts w:cstheme="minorHAnsi"/>
                <w:highlight w:val="yellow"/>
              </w:rPr>
              <w:t xml:space="preserve"> subordinare l’assunzione della carica di amministratore al possesso di specifici requisiti di onorabilità, professionalità, indipendenza, anche con riferimento ai requisiti al riguardo previsti dai codici di comportamento redatti dalle associazioni di rappresentanza o reti associative del terzo settore (art.26 comma 3 del CTS)</w:t>
            </w:r>
          </w:p>
          <w:p w14:paraId="25914937" w14:textId="00B1139D" w:rsidR="008E2C26" w:rsidRPr="006B7618" w:rsidRDefault="008E2C26" w:rsidP="003078CB">
            <w:pPr>
              <w:jc w:val="both"/>
              <w:rPr>
                <w:rFonts w:cstheme="minorHAnsi"/>
              </w:rPr>
            </w:pPr>
            <w:r w:rsidRPr="006B7618">
              <w:rPr>
                <w:rFonts w:cstheme="minorHAnsi"/>
                <w:highlight w:val="yellow"/>
              </w:rPr>
              <w:t>Allo scopo di fornire parametri precisi ai fini della eleggibilità si consiglia di prevedere l’applicazione dell’articolo 2382 c.c quale stabi</w:t>
            </w:r>
            <w:r w:rsidR="00D46A0E" w:rsidRPr="006B7618">
              <w:rPr>
                <w:rFonts w:cstheme="minorHAnsi"/>
                <w:highlight w:val="yellow"/>
              </w:rPr>
              <w:t>lisce:</w:t>
            </w:r>
            <w:r w:rsidR="0012219F" w:rsidRPr="006B7618">
              <w:rPr>
                <w:rFonts w:cstheme="minorHAnsi"/>
                <w:highlight w:val="yellow"/>
              </w:rPr>
              <w:t xml:space="preserve"> </w:t>
            </w:r>
            <w:r w:rsidRPr="006B7618">
              <w:rPr>
                <w:rFonts w:cstheme="minorHAnsi"/>
                <w:highlight w:val="yellow"/>
              </w:rPr>
              <w:t>”</w:t>
            </w:r>
            <w:r w:rsidRPr="006B7618">
              <w:rPr>
                <w:rFonts w:cstheme="minorHAnsi"/>
                <w:i/>
                <w:highlight w:val="yellow"/>
              </w:rPr>
              <w:t>non può essere nominato amministratore, e se nominato decade dal suo ufficio, l’interdetto, l’inabilitato, il fallito non riabilitato o chi è stato condannato ad una pena che importa l’interdizione, anche temporanea, dai pubblici uffici o l’incapacità a esercitare uffici direttivi”</w:t>
            </w:r>
          </w:p>
          <w:p w14:paraId="51B28C09" w14:textId="77777777" w:rsidR="008E2C26" w:rsidRPr="006B7618" w:rsidRDefault="008E2C26" w:rsidP="003078CB">
            <w:pPr>
              <w:jc w:val="both"/>
              <w:rPr>
                <w:rFonts w:cstheme="minorHAnsi"/>
              </w:rPr>
            </w:pPr>
          </w:p>
          <w:p w14:paraId="75EA103F" w14:textId="77777777" w:rsidR="008E2C26" w:rsidRPr="006B7618" w:rsidRDefault="008E2C26">
            <w:pPr>
              <w:rPr>
                <w:rFonts w:cstheme="minorHAnsi"/>
              </w:rPr>
            </w:pPr>
          </w:p>
          <w:p w14:paraId="6DD6C5AB" w14:textId="77777777" w:rsidR="008E2C26" w:rsidRPr="006B7618" w:rsidRDefault="008E2C26">
            <w:pPr>
              <w:rPr>
                <w:rFonts w:cstheme="minorHAnsi"/>
              </w:rPr>
            </w:pPr>
          </w:p>
          <w:p w14:paraId="0A0F4F3C" w14:textId="77777777" w:rsidR="008E2C26" w:rsidRPr="006B7618" w:rsidRDefault="008E2C26" w:rsidP="00291B91">
            <w:pPr>
              <w:jc w:val="both"/>
              <w:rPr>
                <w:rFonts w:cstheme="minorHAnsi"/>
              </w:rPr>
            </w:pPr>
          </w:p>
        </w:tc>
      </w:tr>
      <w:tr w:rsidR="006B7618" w:rsidRPr="006B7618" w14:paraId="76E3F8E6" w14:textId="77777777" w:rsidTr="001A3A84">
        <w:tc>
          <w:tcPr>
            <w:tcW w:w="6658" w:type="dxa"/>
          </w:tcPr>
          <w:p w14:paraId="225368C3" w14:textId="2D0C5251" w:rsidR="008E2C26" w:rsidRPr="006B7618" w:rsidRDefault="008E2C26" w:rsidP="007E5C6C">
            <w:pPr>
              <w:jc w:val="center"/>
              <w:outlineLvl w:val="0"/>
              <w:rPr>
                <w:rFonts w:cstheme="minorHAnsi"/>
              </w:rPr>
            </w:pPr>
            <w:r w:rsidRPr="006B7618">
              <w:rPr>
                <w:rFonts w:cstheme="minorHAnsi"/>
              </w:rPr>
              <w:t>Art. 25 – Quorum costitutivi e voto</w:t>
            </w:r>
          </w:p>
          <w:p w14:paraId="74E6C64C" w14:textId="77777777" w:rsidR="008E2C26" w:rsidRPr="006B7618" w:rsidRDefault="008E2C26" w:rsidP="007E5C6C">
            <w:pPr>
              <w:jc w:val="both"/>
              <w:rPr>
                <w:rFonts w:cstheme="minorHAnsi"/>
              </w:rPr>
            </w:pPr>
          </w:p>
          <w:p w14:paraId="718A3361" w14:textId="4523D9DA" w:rsidR="008E2C26" w:rsidRPr="006B7618" w:rsidRDefault="008E2C26" w:rsidP="007E5C6C">
            <w:pPr>
              <w:jc w:val="both"/>
              <w:rPr>
                <w:rFonts w:cstheme="minorHAnsi"/>
              </w:rPr>
            </w:pPr>
            <w:r w:rsidRPr="006B7618">
              <w:rPr>
                <w:rFonts w:cstheme="minorHAnsi"/>
              </w:rPr>
              <w:t>Le riunioni del consiglio direttivo sono valide in presenza della metà più uno dei componenti.</w:t>
            </w:r>
          </w:p>
          <w:p w14:paraId="4130D851" w14:textId="57F74BCD" w:rsidR="008E2C26" w:rsidRPr="006B7618" w:rsidRDefault="008E2C26" w:rsidP="007E5C6C">
            <w:pPr>
              <w:jc w:val="both"/>
              <w:rPr>
                <w:rFonts w:cstheme="minorHAnsi"/>
              </w:rPr>
            </w:pPr>
            <w:r w:rsidRPr="006B7618">
              <w:rPr>
                <w:rFonts w:cstheme="minorHAnsi"/>
              </w:rPr>
              <w:t xml:space="preserve">Il consiglio direttivo approva le proprie deliberazioni con voto palese. Adotta il metodo del voto segreto quando si tratti di elezione di cariche sociali o quando la deliberazione riguarda le singole persone. </w:t>
            </w:r>
          </w:p>
          <w:p w14:paraId="10341BBF" w14:textId="3D7F4E9A" w:rsidR="008E2C26" w:rsidRPr="006B7618" w:rsidRDefault="008E2C26" w:rsidP="007177AE">
            <w:pPr>
              <w:jc w:val="both"/>
              <w:rPr>
                <w:rFonts w:cstheme="minorHAnsi"/>
              </w:rPr>
            </w:pPr>
            <w:r w:rsidRPr="006B7618">
              <w:rPr>
                <w:rFonts w:cstheme="minorHAnsi"/>
              </w:rPr>
              <w:t>Le deliberazioni sono approvate con il voto favorevole della maggioranza dei presenti. In caso di parità prevale il voto del presidente o, in sua assenza, del componente più anziano di età.</w:t>
            </w:r>
          </w:p>
          <w:p w14:paraId="6858A378" w14:textId="4A1C5F42" w:rsidR="008E2C26" w:rsidRPr="006B7618" w:rsidRDefault="008E2C26" w:rsidP="007177AE">
            <w:pPr>
              <w:jc w:val="both"/>
              <w:rPr>
                <w:rFonts w:cstheme="minorHAnsi"/>
              </w:rPr>
            </w:pPr>
            <w:r w:rsidRPr="006B7618">
              <w:rPr>
                <w:rFonts w:cstheme="minorHAnsi"/>
              </w:rPr>
              <w:t>Gli amministratori si astengono dal deliberare in caso di conflitto di interesse.</w:t>
            </w:r>
          </w:p>
          <w:p w14:paraId="2CD6C4BE" w14:textId="0B696CFF" w:rsidR="008E2C26" w:rsidRPr="006B7618" w:rsidRDefault="008E2C26" w:rsidP="007E5C6C">
            <w:pPr>
              <w:jc w:val="both"/>
              <w:rPr>
                <w:rFonts w:cstheme="minorHAnsi"/>
              </w:rPr>
            </w:pPr>
            <w:r w:rsidRPr="006B7618">
              <w:rPr>
                <w:rFonts w:cstheme="minorHAnsi"/>
              </w:rPr>
              <w:t xml:space="preserve">Il direttore sanitario, quando non sia consigliere eletto dall’assemblea, partecipa alle riunioni del consiglio medesimo senza diritto di voto, ed ha facoltà di proposta e di </w:t>
            </w:r>
            <w:r w:rsidR="00D30042" w:rsidRPr="006B7618">
              <w:rPr>
                <w:rFonts w:cstheme="minorHAnsi"/>
              </w:rPr>
              <w:t>parola</w:t>
            </w:r>
          </w:p>
          <w:p w14:paraId="18327AAC" w14:textId="7FE9DEFC" w:rsidR="008E2C26" w:rsidRPr="006B7618" w:rsidRDefault="008E2C26" w:rsidP="001E7572">
            <w:pPr>
              <w:jc w:val="both"/>
              <w:rPr>
                <w:rFonts w:cstheme="minorHAnsi"/>
              </w:rPr>
            </w:pPr>
            <w:r w:rsidRPr="006B7618">
              <w:rPr>
                <w:rFonts w:cstheme="minorHAnsi"/>
              </w:rPr>
              <w:t xml:space="preserve">Nelle materie di competenza del direttore sanitario per disposizioni di legge o attuative, il consiglio direttivo delibera previa acquisizione del suo parere obbligatorio </w:t>
            </w:r>
            <w:r w:rsidRPr="006B7618">
              <w:rPr>
                <w:rFonts w:cstheme="minorHAnsi"/>
                <w:i/>
              </w:rPr>
              <w:t>(e vincolante)</w:t>
            </w:r>
            <w:r w:rsidRPr="006B7618">
              <w:rPr>
                <w:rFonts w:cstheme="minorHAnsi"/>
              </w:rPr>
              <w:t>.</w:t>
            </w:r>
          </w:p>
        </w:tc>
        <w:tc>
          <w:tcPr>
            <w:tcW w:w="2835" w:type="dxa"/>
          </w:tcPr>
          <w:p w14:paraId="6398C5AA" w14:textId="77777777" w:rsidR="008E2C26" w:rsidRPr="006B7618" w:rsidRDefault="008E2C26">
            <w:pPr>
              <w:rPr>
                <w:rFonts w:cstheme="minorHAnsi"/>
              </w:rPr>
            </w:pPr>
          </w:p>
        </w:tc>
      </w:tr>
      <w:tr w:rsidR="006B7618" w:rsidRPr="006B7618" w14:paraId="672E48FF" w14:textId="77777777" w:rsidTr="001A3A84">
        <w:tc>
          <w:tcPr>
            <w:tcW w:w="6658" w:type="dxa"/>
          </w:tcPr>
          <w:p w14:paraId="2E3F2A33" w14:textId="49E47BEF" w:rsidR="008E2C26" w:rsidRPr="006B7618" w:rsidRDefault="008E2C26" w:rsidP="007E5C6C">
            <w:pPr>
              <w:jc w:val="center"/>
              <w:outlineLvl w:val="0"/>
              <w:rPr>
                <w:rFonts w:cstheme="minorHAnsi"/>
              </w:rPr>
            </w:pPr>
            <w:r w:rsidRPr="006B7618">
              <w:rPr>
                <w:rFonts w:cstheme="minorHAnsi"/>
              </w:rPr>
              <w:t>Art. 26 - Competenze</w:t>
            </w:r>
          </w:p>
          <w:p w14:paraId="4842BD98" w14:textId="77777777" w:rsidR="008E2C26" w:rsidRPr="006B7618" w:rsidRDefault="008E2C26" w:rsidP="007E5C6C">
            <w:pPr>
              <w:jc w:val="both"/>
              <w:rPr>
                <w:rFonts w:cstheme="minorHAnsi"/>
              </w:rPr>
            </w:pPr>
          </w:p>
          <w:p w14:paraId="43704C9B" w14:textId="427201D0" w:rsidR="008E2C26" w:rsidRPr="006B7618" w:rsidRDefault="008E2C26" w:rsidP="007E5C6C">
            <w:pPr>
              <w:jc w:val="both"/>
              <w:outlineLvl w:val="0"/>
              <w:rPr>
                <w:rFonts w:cstheme="minorHAnsi"/>
              </w:rPr>
            </w:pPr>
            <w:r w:rsidRPr="006B7618">
              <w:rPr>
                <w:rFonts w:cstheme="minorHAnsi"/>
              </w:rPr>
              <w:t>Il Consiglio direttivo:</w:t>
            </w:r>
          </w:p>
          <w:p w14:paraId="4637AEB9" w14:textId="77777777" w:rsidR="008E2C26" w:rsidRPr="006B7618" w:rsidRDefault="008E2C26" w:rsidP="007E5C6C">
            <w:pPr>
              <w:jc w:val="both"/>
              <w:rPr>
                <w:rFonts w:cstheme="minorHAnsi"/>
              </w:rPr>
            </w:pPr>
          </w:p>
          <w:p w14:paraId="6136D5EF" w14:textId="63D138EE" w:rsidR="008E2C26" w:rsidRPr="006B7618" w:rsidRDefault="0081545D" w:rsidP="0081545D">
            <w:pPr>
              <w:jc w:val="both"/>
              <w:rPr>
                <w:rFonts w:cstheme="minorHAnsi"/>
              </w:rPr>
            </w:pPr>
            <w:r w:rsidRPr="006B7618">
              <w:rPr>
                <w:rFonts w:cstheme="minorHAnsi"/>
              </w:rPr>
              <w:t xml:space="preserve">a. </w:t>
            </w:r>
            <w:r w:rsidR="008E2C26" w:rsidRPr="006B7618">
              <w:rPr>
                <w:rFonts w:cstheme="minorHAnsi"/>
              </w:rPr>
              <w:t>predispone le proposte da presentare all’Assemblea per gli adempimenti di cui al precedente art. 21;</w:t>
            </w:r>
          </w:p>
          <w:p w14:paraId="0FBA0CCA" w14:textId="77777777" w:rsidR="008E2C26" w:rsidRPr="006B7618" w:rsidRDefault="008E2C26" w:rsidP="0081545D">
            <w:pPr>
              <w:jc w:val="both"/>
              <w:rPr>
                <w:rFonts w:cstheme="minorHAnsi"/>
              </w:rPr>
            </w:pPr>
          </w:p>
          <w:p w14:paraId="6F89687D" w14:textId="25748336" w:rsidR="008E2C26" w:rsidRPr="006B7618" w:rsidRDefault="0081545D" w:rsidP="0081545D">
            <w:pPr>
              <w:jc w:val="both"/>
              <w:rPr>
                <w:rFonts w:cstheme="minorHAnsi"/>
              </w:rPr>
            </w:pPr>
            <w:r w:rsidRPr="006B7618">
              <w:rPr>
                <w:rFonts w:cstheme="minorHAnsi"/>
              </w:rPr>
              <w:t xml:space="preserve">b. </w:t>
            </w:r>
            <w:r w:rsidR="008E2C26" w:rsidRPr="006B7618">
              <w:rPr>
                <w:rFonts w:cstheme="minorHAnsi"/>
              </w:rPr>
              <w:t>dà attuazione alle delibere dell’Assemblea;</w:t>
            </w:r>
          </w:p>
          <w:p w14:paraId="057A6BB7" w14:textId="77777777" w:rsidR="008E2C26" w:rsidRPr="006B7618" w:rsidRDefault="008E2C26" w:rsidP="0081545D">
            <w:pPr>
              <w:jc w:val="both"/>
              <w:rPr>
                <w:rFonts w:cstheme="minorHAnsi"/>
              </w:rPr>
            </w:pPr>
          </w:p>
          <w:p w14:paraId="4482F8F6" w14:textId="4ACEE374" w:rsidR="008E2C26" w:rsidRPr="006B7618" w:rsidRDefault="0081545D" w:rsidP="0081545D">
            <w:pPr>
              <w:jc w:val="both"/>
              <w:rPr>
                <w:rFonts w:cstheme="minorHAnsi"/>
              </w:rPr>
            </w:pPr>
            <w:r w:rsidRPr="006B7618">
              <w:rPr>
                <w:rFonts w:cstheme="minorHAnsi"/>
              </w:rPr>
              <w:t xml:space="preserve">c. </w:t>
            </w:r>
            <w:r w:rsidR="00D30042" w:rsidRPr="006B7618">
              <w:rPr>
                <w:rFonts w:cstheme="minorHAnsi"/>
              </w:rPr>
              <w:t xml:space="preserve">delibera la </w:t>
            </w:r>
            <w:r w:rsidR="008E2C26" w:rsidRPr="006B7618">
              <w:rPr>
                <w:rFonts w:cstheme="minorHAnsi"/>
              </w:rPr>
              <w:t>stipula contratti, convenzioni, accordi nel perseguimento degli obiettivi associativi;</w:t>
            </w:r>
          </w:p>
          <w:p w14:paraId="6F95D905" w14:textId="77777777" w:rsidR="008E2C26" w:rsidRPr="006B7618" w:rsidRDefault="008E2C26" w:rsidP="0081545D">
            <w:pPr>
              <w:jc w:val="both"/>
              <w:rPr>
                <w:rFonts w:cstheme="minorHAnsi"/>
              </w:rPr>
            </w:pPr>
          </w:p>
          <w:p w14:paraId="62B384FB" w14:textId="6B0E9660" w:rsidR="008E2C26" w:rsidRPr="006B7618" w:rsidRDefault="0081545D" w:rsidP="0081545D">
            <w:pPr>
              <w:jc w:val="both"/>
              <w:rPr>
                <w:rFonts w:cstheme="minorHAnsi"/>
              </w:rPr>
            </w:pPr>
            <w:r w:rsidRPr="006B7618">
              <w:rPr>
                <w:rFonts w:cstheme="minorHAnsi"/>
              </w:rPr>
              <w:t xml:space="preserve">d. delibera l’adesione </w:t>
            </w:r>
            <w:r w:rsidR="008E2C26" w:rsidRPr="006B7618">
              <w:rPr>
                <w:rFonts w:cstheme="minorHAnsi"/>
              </w:rPr>
              <w:t>ad organizzazioni di volontariato ed altri enti del terzo settore in attuazione dei fini e degli obiettivi del presente Statuto nei limiti previsti dallo statuto nazionale di Anpas;</w:t>
            </w:r>
          </w:p>
          <w:p w14:paraId="1C018E3E" w14:textId="77777777" w:rsidR="008E2C26" w:rsidRPr="006B7618" w:rsidRDefault="008E2C26" w:rsidP="0081545D">
            <w:pPr>
              <w:jc w:val="both"/>
              <w:rPr>
                <w:rFonts w:cstheme="minorHAnsi"/>
              </w:rPr>
            </w:pPr>
          </w:p>
          <w:p w14:paraId="4279DA8C" w14:textId="194AC477" w:rsidR="0081545D" w:rsidRPr="006B7618" w:rsidRDefault="0081545D" w:rsidP="0081545D">
            <w:pPr>
              <w:jc w:val="both"/>
              <w:rPr>
                <w:rFonts w:cstheme="minorHAnsi"/>
              </w:rPr>
            </w:pPr>
            <w:r w:rsidRPr="006B7618">
              <w:rPr>
                <w:rFonts w:cstheme="minorHAnsi"/>
              </w:rPr>
              <w:t xml:space="preserve">e. </w:t>
            </w:r>
            <w:r w:rsidR="008E2C26" w:rsidRPr="006B7618">
              <w:rPr>
                <w:rFonts w:cstheme="minorHAnsi"/>
              </w:rPr>
              <w:t xml:space="preserve">delibera sulle domande di ammissione di nuovi soci </w:t>
            </w:r>
            <w:r w:rsidR="008D03B9" w:rsidRPr="006B7618">
              <w:rPr>
                <w:rFonts w:cstheme="minorHAnsi"/>
              </w:rPr>
              <w:t>secondo quanto previsto dall’art. 6 del presente statuto</w:t>
            </w:r>
          </w:p>
          <w:p w14:paraId="6FCA231D" w14:textId="77777777" w:rsidR="0081545D" w:rsidRPr="006B7618" w:rsidRDefault="0081545D" w:rsidP="00820612">
            <w:pPr>
              <w:jc w:val="both"/>
              <w:rPr>
                <w:rFonts w:cstheme="minorHAnsi"/>
                <w:strike/>
              </w:rPr>
            </w:pPr>
          </w:p>
          <w:p w14:paraId="59C24E75" w14:textId="39518A5B" w:rsidR="008E2C26" w:rsidRPr="006B7618" w:rsidRDefault="0081545D" w:rsidP="0081545D">
            <w:pPr>
              <w:jc w:val="both"/>
              <w:rPr>
                <w:rFonts w:cstheme="minorHAnsi"/>
              </w:rPr>
            </w:pPr>
            <w:r w:rsidRPr="006B7618">
              <w:rPr>
                <w:rFonts w:cstheme="minorHAnsi"/>
              </w:rPr>
              <w:t xml:space="preserve">f. </w:t>
            </w:r>
            <w:r w:rsidR="008E2C26" w:rsidRPr="006B7618">
              <w:rPr>
                <w:rFonts w:cstheme="minorHAnsi"/>
              </w:rPr>
              <w:t xml:space="preserve">adotta i provvedimenti sulla perdita della qualità di socio </w:t>
            </w:r>
          </w:p>
          <w:p w14:paraId="3BD165A9" w14:textId="77777777" w:rsidR="0081545D" w:rsidRPr="006B7618" w:rsidRDefault="0081545D" w:rsidP="0081545D">
            <w:pPr>
              <w:jc w:val="both"/>
              <w:rPr>
                <w:rFonts w:cstheme="minorHAnsi"/>
              </w:rPr>
            </w:pPr>
          </w:p>
          <w:p w14:paraId="1986BA9B" w14:textId="6B35D29E" w:rsidR="008E2C26" w:rsidRPr="006B7618" w:rsidRDefault="0081545D" w:rsidP="0081545D">
            <w:pPr>
              <w:jc w:val="both"/>
              <w:rPr>
                <w:rFonts w:cstheme="minorHAnsi"/>
              </w:rPr>
            </w:pPr>
            <w:r w:rsidRPr="006B7618">
              <w:rPr>
                <w:rFonts w:cstheme="minorHAnsi"/>
              </w:rPr>
              <w:t xml:space="preserve">g. </w:t>
            </w:r>
            <w:r w:rsidR="008E2C26" w:rsidRPr="006B7618">
              <w:rPr>
                <w:rFonts w:cstheme="minorHAnsi"/>
              </w:rPr>
              <w:t>assume il personale dipendente e stabilisce forme di rapporto di lavoro autonomo nei limiti del presente Statuto e di legge;</w:t>
            </w:r>
          </w:p>
          <w:p w14:paraId="4F643CB7" w14:textId="77777777" w:rsidR="008E2C26" w:rsidRPr="006B7618" w:rsidRDefault="008E2C26" w:rsidP="0081545D">
            <w:pPr>
              <w:pStyle w:val="Paragrafoelenco"/>
              <w:rPr>
                <w:rFonts w:cstheme="minorHAnsi"/>
              </w:rPr>
            </w:pPr>
          </w:p>
          <w:p w14:paraId="3CF6493B" w14:textId="37F703F4" w:rsidR="008E2C26" w:rsidRPr="006B7618" w:rsidRDefault="0081545D" w:rsidP="0081545D">
            <w:pPr>
              <w:jc w:val="both"/>
              <w:rPr>
                <w:rFonts w:cstheme="minorHAnsi"/>
              </w:rPr>
            </w:pPr>
            <w:r w:rsidRPr="006B7618">
              <w:rPr>
                <w:rFonts w:cstheme="minorHAnsi"/>
              </w:rPr>
              <w:lastRenderedPageBreak/>
              <w:t xml:space="preserve">h. </w:t>
            </w:r>
            <w:r w:rsidR="008E2C26" w:rsidRPr="006B7618">
              <w:rPr>
                <w:rFonts w:cstheme="minorHAnsi"/>
              </w:rPr>
              <w:t>accetta eventuali lasciti, legati e donazioni;</w:t>
            </w:r>
          </w:p>
          <w:p w14:paraId="55F1FA22" w14:textId="77777777" w:rsidR="0081545D" w:rsidRPr="006B7618" w:rsidRDefault="0081545D" w:rsidP="0081545D">
            <w:pPr>
              <w:jc w:val="both"/>
              <w:rPr>
                <w:rFonts w:cstheme="minorHAnsi"/>
              </w:rPr>
            </w:pPr>
          </w:p>
          <w:p w14:paraId="15B0C5FC" w14:textId="3F15CBFC" w:rsidR="008E2C26" w:rsidRPr="006B7618" w:rsidRDefault="0081545D" w:rsidP="0081545D">
            <w:pPr>
              <w:jc w:val="both"/>
              <w:rPr>
                <w:rFonts w:cstheme="minorHAnsi"/>
              </w:rPr>
            </w:pPr>
            <w:r w:rsidRPr="006B7618">
              <w:rPr>
                <w:rFonts w:cstheme="minorHAnsi"/>
              </w:rPr>
              <w:t xml:space="preserve">i. </w:t>
            </w:r>
            <w:r w:rsidR="008E2C26" w:rsidRPr="006B7618">
              <w:rPr>
                <w:rFonts w:cstheme="minorHAnsi"/>
              </w:rPr>
              <w:t>adotta tutti i provvedimenti necessari alla gestione dell’Associazione.</w:t>
            </w:r>
          </w:p>
          <w:p w14:paraId="39A81F1A" w14:textId="77777777" w:rsidR="008E2C26" w:rsidRPr="006B7618" w:rsidRDefault="008E2C26">
            <w:pPr>
              <w:rPr>
                <w:rFonts w:cstheme="minorHAnsi"/>
              </w:rPr>
            </w:pPr>
          </w:p>
        </w:tc>
        <w:tc>
          <w:tcPr>
            <w:tcW w:w="2835" w:type="dxa"/>
          </w:tcPr>
          <w:p w14:paraId="01BDF806" w14:textId="77777777" w:rsidR="008E2C26" w:rsidRPr="006B7618" w:rsidRDefault="008E2C26">
            <w:pPr>
              <w:rPr>
                <w:rFonts w:cstheme="minorHAnsi"/>
              </w:rPr>
            </w:pPr>
          </w:p>
          <w:p w14:paraId="6FE0ADE8" w14:textId="77777777" w:rsidR="008E2C26" w:rsidRPr="006B7618" w:rsidRDefault="008E2C26">
            <w:pPr>
              <w:rPr>
                <w:rFonts w:cstheme="minorHAnsi"/>
              </w:rPr>
            </w:pPr>
          </w:p>
          <w:p w14:paraId="197C922D" w14:textId="77777777" w:rsidR="008E2C26" w:rsidRPr="006B7618" w:rsidRDefault="008E2C26">
            <w:pPr>
              <w:rPr>
                <w:rFonts w:cstheme="minorHAnsi"/>
              </w:rPr>
            </w:pPr>
          </w:p>
          <w:p w14:paraId="5B007A53" w14:textId="77777777" w:rsidR="008E2C26" w:rsidRPr="006B7618" w:rsidRDefault="008E2C26">
            <w:pPr>
              <w:rPr>
                <w:rFonts w:cstheme="minorHAnsi"/>
              </w:rPr>
            </w:pPr>
          </w:p>
          <w:p w14:paraId="3C61A1E9" w14:textId="77777777" w:rsidR="008E2C26" w:rsidRPr="006B7618" w:rsidRDefault="008E2C26">
            <w:pPr>
              <w:rPr>
                <w:rFonts w:cstheme="minorHAnsi"/>
              </w:rPr>
            </w:pPr>
          </w:p>
          <w:p w14:paraId="088D46BB" w14:textId="77777777" w:rsidR="008E2C26" w:rsidRPr="006B7618" w:rsidRDefault="008E2C26">
            <w:pPr>
              <w:rPr>
                <w:rFonts w:cstheme="minorHAnsi"/>
              </w:rPr>
            </w:pPr>
          </w:p>
          <w:p w14:paraId="2EDF3AAB" w14:textId="77777777" w:rsidR="008E2C26" w:rsidRPr="006B7618" w:rsidRDefault="008E2C26">
            <w:pPr>
              <w:rPr>
                <w:rFonts w:cstheme="minorHAnsi"/>
              </w:rPr>
            </w:pPr>
          </w:p>
          <w:p w14:paraId="44DA7794" w14:textId="77777777" w:rsidR="008E2C26" w:rsidRPr="006B7618" w:rsidRDefault="008E2C26">
            <w:pPr>
              <w:rPr>
                <w:rFonts w:cstheme="minorHAnsi"/>
              </w:rPr>
            </w:pPr>
          </w:p>
          <w:p w14:paraId="0C2A5138" w14:textId="77777777" w:rsidR="008E2C26" w:rsidRPr="006B7618" w:rsidRDefault="008E2C26">
            <w:pPr>
              <w:rPr>
                <w:rFonts w:cstheme="minorHAnsi"/>
              </w:rPr>
            </w:pPr>
          </w:p>
          <w:p w14:paraId="4E7A8CC3" w14:textId="77777777" w:rsidR="008E2C26" w:rsidRPr="006B7618" w:rsidRDefault="008E2C26">
            <w:pPr>
              <w:rPr>
                <w:rFonts w:cstheme="minorHAnsi"/>
              </w:rPr>
            </w:pPr>
          </w:p>
          <w:p w14:paraId="4E76F040" w14:textId="77777777" w:rsidR="008E2C26" w:rsidRPr="006B7618" w:rsidRDefault="008E2C26">
            <w:pPr>
              <w:rPr>
                <w:rFonts w:cstheme="minorHAnsi"/>
              </w:rPr>
            </w:pPr>
          </w:p>
          <w:p w14:paraId="6110EEFC" w14:textId="77777777" w:rsidR="00D46A0E" w:rsidRPr="006B7618" w:rsidRDefault="00D46A0E">
            <w:pPr>
              <w:rPr>
                <w:rFonts w:cstheme="minorHAnsi"/>
              </w:rPr>
            </w:pPr>
          </w:p>
          <w:p w14:paraId="61AD33FA" w14:textId="77777777" w:rsidR="00D46A0E" w:rsidRPr="006B7618" w:rsidRDefault="00D46A0E">
            <w:pPr>
              <w:rPr>
                <w:rFonts w:cstheme="minorHAnsi"/>
              </w:rPr>
            </w:pPr>
          </w:p>
          <w:p w14:paraId="70F56D57" w14:textId="77777777" w:rsidR="00060BEF" w:rsidRPr="006B7618" w:rsidRDefault="00060BEF">
            <w:pPr>
              <w:rPr>
                <w:rFonts w:cstheme="minorHAnsi"/>
              </w:rPr>
            </w:pPr>
          </w:p>
          <w:p w14:paraId="41A1A43D" w14:textId="77777777" w:rsidR="004E5110" w:rsidRPr="006B7618" w:rsidRDefault="004E5110">
            <w:pPr>
              <w:rPr>
                <w:rFonts w:cstheme="minorHAnsi"/>
              </w:rPr>
            </w:pPr>
          </w:p>
          <w:p w14:paraId="6E7CCA06" w14:textId="77777777" w:rsidR="004E5110" w:rsidRPr="006B7618" w:rsidRDefault="004E5110">
            <w:pPr>
              <w:rPr>
                <w:rFonts w:cstheme="minorHAnsi"/>
                <w:b/>
              </w:rPr>
            </w:pPr>
          </w:p>
          <w:p w14:paraId="2EF93CBD" w14:textId="4B20604D" w:rsidR="00D46A0E" w:rsidRPr="006B7618" w:rsidRDefault="001E7572">
            <w:pPr>
              <w:rPr>
                <w:rFonts w:cstheme="minorHAnsi"/>
                <w:b/>
              </w:rPr>
            </w:pPr>
            <w:r w:rsidRPr="006B7618">
              <w:rPr>
                <w:rFonts w:cstheme="minorHAnsi"/>
                <w:b/>
              </w:rPr>
              <w:t>AMMISSIONE</w:t>
            </w:r>
          </w:p>
          <w:p w14:paraId="70B19850" w14:textId="6683033E" w:rsidR="001E7572" w:rsidRPr="006B7618" w:rsidRDefault="001E7572">
            <w:pPr>
              <w:rPr>
                <w:rFonts w:cstheme="minorHAnsi"/>
                <w:highlight w:val="yellow"/>
              </w:rPr>
            </w:pPr>
            <w:r w:rsidRPr="006B7618">
              <w:rPr>
                <w:rFonts w:cstheme="minorHAnsi"/>
                <w:highlight w:val="yellow"/>
              </w:rPr>
              <w:t>Sulla base dell’organo competente scelto l’art. 26 è da allineare con art. 23 dello statuto tipo</w:t>
            </w:r>
            <w:r w:rsidR="007310A4" w:rsidRPr="006B7618">
              <w:rPr>
                <w:rFonts w:cstheme="minorHAnsi"/>
                <w:highlight w:val="yellow"/>
              </w:rPr>
              <w:t>.</w:t>
            </w:r>
          </w:p>
          <w:p w14:paraId="3E7B098F" w14:textId="0E71DFC1" w:rsidR="007310A4" w:rsidRPr="006B7618" w:rsidRDefault="004E5110">
            <w:pPr>
              <w:rPr>
                <w:rFonts w:cstheme="minorHAnsi"/>
                <w:highlight w:val="yellow"/>
              </w:rPr>
            </w:pPr>
            <w:r w:rsidRPr="006B7618">
              <w:rPr>
                <w:rFonts w:cstheme="minorHAnsi"/>
                <w:highlight w:val="yellow"/>
              </w:rPr>
              <w:t>La circolare 27/12/</w:t>
            </w:r>
            <w:r w:rsidR="007310A4" w:rsidRPr="006B7618">
              <w:rPr>
                <w:rFonts w:cstheme="minorHAnsi"/>
                <w:highlight w:val="yellow"/>
              </w:rPr>
              <w:t xml:space="preserve">2018 del </w:t>
            </w:r>
            <w:r w:rsidRPr="006B7618">
              <w:rPr>
                <w:rFonts w:cstheme="minorHAnsi"/>
                <w:highlight w:val="yellow"/>
              </w:rPr>
              <w:t>MLPS</w:t>
            </w:r>
            <w:r w:rsidR="007310A4" w:rsidRPr="006B7618">
              <w:rPr>
                <w:rFonts w:cstheme="minorHAnsi"/>
                <w:highlight w:val="yellow"/>
              </w:rPr>
              <w:t xml:space="preserve">, propende per la obbligatorietà della motivazione </w:t>
            </w:r>
          </w:p>
          <w:p w14:paraId="3FACE732" w14:textId="6B498E6D" w:rsidR="008E2C26" w:rsidRPr="006B7618" w:rsidRDefault="00880F92">
            <w:pPr>
              <w:rPr>
                <w:rFonts w:cstheme="minorHAnsi"/>
              </w:rPr>
            </w:pPr>
            <w:r w:rsidRPr="006B7618">
              <w:rPr>
                <w:rFonts w:cstheme="minorHAnsi"/>
                <w:highlight w:val="yellow"/>
              </w:rPr>
              <w:lastRenderedPageBreak/>
              <w:t>La c</w:t>
            </w:r>
            <w:r w:rsidR="008E2C26" w:rsidRPr="006B7618">
              <w:rPr>
                <w:rFonts w:cstheme="minorHAnsi"/>
                <w:highlight w:val="yellow"/>
              </w:rPr>
              <w:t xml:space="preserve">ompetenza </w:t>
            </w:r>
            <w:r w:rsidRPr="006B7618">
              <w:rPr>
                <w:rFonts w:cstheme="minorHAnsi"/>
                <w:highlight w:val="yellow"/>
              </w:rPr>
              <w:t xml:space="preserve">è </w:t>
            </w:r>
            <w:r w:rsidR="008E2C26" w:rsidRPr="006B7618">
              <w:rPr>
                <w:rFonts w:cstheme="minorHAnsi"/>
                <w:highlight w:val="yellow"/>
              </w:rPr>
              <w:t xml:space="preserve">dell’Assemblea </w:t>
            </w:r>
            <w:r w:rsidR="008E2C26" w:rsidRPr="006B7618">
              <w:rPr>
                <w:rFonts w:cstheme="minorHAnsi"/>
                <w:highlight w:val="yellow"/>
                <w:u w:val="single"/>
              </w:rPr>
              <w:t xml:space="preserve">se l’atto costitutivo o lo Statuto non </w:t>
            </w:r>
            <w:r w:rsidRPr="006B7618">
              <w:rPr>
                <w:rFonts w:cstheme="minorHAnsi"/>
                <w:highlight w:val="yellow"/>
                <w:u w:val="single"/>
              </w:rPr>
              <w:t xml:space="preserve">l’attribuiscono </w:t>
            </w:r>
            <w:r w:rsidR="008E2C26" w:rsidRPr="006B7618">
              <w:rPr>
                <w:rFonts w:cstheme="minorHAnsi"/>
                <w:highlight w:val="yellow"/>
                <w:u w:val="single"/>
              </w:rPr>
              <w:t>ad altro organo</w:t>
            </w:r>
            <w:r w:rsidR="008E2C26" w:rsidRPr="006B7618">
              <w:rPr>
                <w:rFonts w:cstheme="minorHAnsi"/>
                <w:highlight w:val="yellow"/>
              </w:rPr>
              <w:t xml:space="preserve"> eletto dall’Assemblea (es. Consiglio)</w:t>
            </w:r>
          </w:p>
        </w:tc>
      </w:tr>
      <w:tr w:rsidR="006B7618" w:rsidRPr="006B7618" w14:paraId="76E3F0B9" w14:textId="77777777" w:rsidTr="001A3A84">
        <w:tc>
          <w:tcPr>
            <w:tcW w:w="6658" w:type="dxa"/>
          </w:tcPr>
          <w:p w14:paraId="5A738D42" w14:textId="112A78DC" w:rsidR="008E2C26" w:rsidRPr="006B7618" w:rsidRDefault="008E2C26" w:rsidP="007E5C6C">
            <w:pPr>
              <w:jc w:val="center"/>
              <w:outlineLvl w:val="0"/>
              <w:rPr>
                <w:rFonts w:cstheme="minorHAnsi"/>
              </w:rPr>
            </w:pPr>
            <w:r w:rsidRPr="006B7618">
              <w:rPr>
                <w:rFonts w:cstheme="minorHAnsi"/>
              </w:rPr>
              <w:lastRenderedPageBreak/>
              <w:t>Art. 27 – Direzione esecutiva</w:t>
            </w:r>
          </w:p>
          <w:p w14:paraId="1DFEF6D1" w14:textId="77777777" w:rsidR="008E2C26" w:rsidRPr="006B7618" w:rsidRDefault="008E2C26" w:rsidP="007E5C6C">
            <w:pPr>
              <w:jc w:val="both"/>
              <w:rPr>
                <w:rFonts w:cstheme="minorHAnsi"/>
              </w:rPr>
            </w:pPr>
          </w:p>
          <w:p w14:paraId="5A2BA3F8" w14:textId="5B8DD5A2" w:rsidR="008E2C26" w:rsidRPr="006B7618" w:rsidRDefault="008E2C26" w:rsidP="00AD5B10">
            <w:pPr>
              <w:jc w:val="both"/>
              <w:rPr>
                <w:rFonts w:cstheme="minorHAnsi"/>
              </w:rPr>
            </w:pPr>
            <w:r w:rsidRPr="006B7618">
              <w:rPr>
                <w:rFonts w:cstheme="minorHAnsi"/>
              </w:rPr>
              <w:t xml:space="preserve">Il consiglio direttivo, può costituire, tra i suoi componenti, una direzione esecutiva </w:t>
            </w:r>
            <w:r w:rsidRPr="006B7618">
              <w:rPr>
                <w:rFonts w:cstheme="minorHAnsi"/>
                <w:strike/>
              </w:rPr>
              <w:t>c</w:t>
            </w:r>
            <w:r w:rsidRPr="006B7618">
              <w:rPr>
                <w:rFonts w:cstheme="minorHAnsi"/>
              </w:rPr>
              <w:t xml:space="preserve">omposta da presidente e vicepresidente del consiglio stesso, segretario, tesoriere, del direttore sanitario, quando nominato, e dal direttore dei servizi, alla quale delega le attività necessarie per attuare le deliberazioni del consiglio medesimo. </w:t>
            </w:r>
          </w:p>
          <w:p w14:paraId="0D69E655" w14:textId="05EFCCBB" w:rsidR="008E2C26" w:rsidRPr="006B7618" w:rsidRDefault="008E2C26" w:rsidP="001E7572">
            <w:pPr>
              <w:jc w:val="both"/>
              <w:rPr>
                <w:rFonts w:cstheme="minorHAnsi"/>
              </w:rPr>
            </w:pPr>
            <w:r w:rsidRPr="006B7618">
              <w:rPr>
                <w:rFonts w:cstheme="minorHAnsi"/>
              </w:rPr>
              <w:t>Le modalità di funzionamento della direzione esecutiva sono stabilite dal consiglio direttivo con apposita deliberazione.</w:t>
            </w:r>
          </w:p>
          <w:p w14:paraId="5F84EB8C" w14:textId="2BBCD2CD" w:rsidR="008E2C26" w:rsidRPr="006B7618" w:rsidRDefault="008E2C26" w:rsidP="007E5C6C">
            <w:pPr>
              <w:numPr>
                <w:ilvl w:val="0"/>
                <w:numId w:val="13"/>
              </w:numPr>
              <w:tabs>
                <w:tab w:val="clear" w:pos="720"/>
                <w:tab w:val="num" w:pos="360"/>
              </w:tabs>
              <w:ind w:left="0"/>
              <w:jc w:val="both"/>
              <w:rPr>
                <w:rFonts w:cstheme="minorHAnsi"/>
              </w:rPr>
            </w:pPr>
            <w:r w:rsidRPr="006B7618">
              <w:rPr>
                <w:rFonts w:cstheme="minorHAnsi"/>
              </w:rPr>
              <w:t>Il numero dei componenti la direzione esecutiva dovrà, in ogni caso, essere inferiore alla metà del numero dei componenti il Consiglio direttivo.</w:t>
            </w:r>
          </w:p>
        </w:tc>
        <w:tc>
          <w:tcPr>
            <w:tcW w:w="2835" w:type="dxa"/>
          </w:tcPr>
          <w:p w14:paraId="094D55DF" w14:textId="77777777" w:rsidR="008E2C26" w:rsidRPr="006B7618" w:rsidRDefault="008E2C26">
            <w:pPr>
              <w:rPr>
                <w:rFonts w:cstheme="minorHAnsi"/>
              </w:rPr>
            </w:pPr>
          </w:p>
        </w:tc>
      </w:tr>
      <w:tr w:rsidR="006B7618" w:rsidRPr="006B7618" w14:paraId="255275AF" w14:textId="77777777" w:rsidTr="001A3A84">
        <w:tc>
          <w:tcPr>
            <w:tcW w:w="6658" w:type="dxa"/>
          </w:tcPr>
          <w:p w14:paraId="77E04381" w14:textId="68BA48A3" w:rsidR="008E2C26" w:rsidRPr="006B7618" w:rsidRDefault="008E2C26" w:rsidP="007E5C6C">
            <w:pPr>
              <w:jc w:val="center"/>
              <w:outlineLvl w:val="0"/>
              <w:rPr>
                <w:rFonts w:cstheme="minorHAnsi"/>
              </w:rPr>
            </w:pPr>
            <w:r w:rsidRPr="006B7618">
              <w:rPr>
                <w:rFonts w:cstheme="minorHAnsi"/>
              </w:rPr>
              <w:t>Art. 28 – Vacanza di componenti e decadenza degli organi</w:t>
            </w:r>
          </w:p>
          <w:p w14:paraId="718A9C54" w14:textId="77777777" w:rsidR="008E2C26" w:rsidRPr="006B7618" w:rsidRDefault="008E2C26" w:rsidP="007E5C6C">
            <w:pPr>
              <w:jc w:val="both"/>
              <w:rPr>
                <w:rFonts w:cstheme="minorHAnsi"/>
              </w:rPr>
            </w:pPr>
          </w:p>
          <w:p w14:paraId="6D9C3514" w14:textId="38666ECD" w:rsidR="008E2C26" w:rsidRPr="006B7618" w:rsidRDefault="008E2C26" w:rsidP="007E5C6C">
            <w:pPr>
              <w:jc w:val="both"/>
              <w:rPr>
                <w:rFonts w:cstheme="minorHAnsi"/>
              </w:rPr>
            </w:pPr>
            <w:r w:rsidRPr="006B7618">
              <w:rPr>
                <w:rFonts w:cstheme="minorHAnsi"/>
              </w:rPr>
              <w:t>Qualora il consiglio direttivo, per vacanza comunque determinatasi, debba procedere alla sostituzione di uno o più dei propri componenti, seguirà l’ordine decrescente della graduatoria dei non eletti.</w:t>
            </w:r>
          </w:p>
          <w:p w14:paraId="1CAD3621" w14:textId="77777777" w:rsidR="008E2C26" w:rsidRPr="006B7618" w:rsidRDefault="008E2C26" w:rsidP="007E5C6C">
            <w:pPr>
              <w:jc w:val="both"/>
              <w:rPr>
                <w:rFonts w:cstheme="minorHAnsi"/>
              </w:rPr>
            </w:pPr>
          </w:p>
          <w:p w14:paraId="3C025F30" w14:textId="4CB5919A" w:rsidR="008E2C26" w:rsidRPr="006B7618" w:rsidRDefault="008E2C26" w:rsidP="007E5C6C">
            <w:pPr>
              <w:jc w:val="both"/>
              <w:rPr>
                <w:rFonts w:cstheme="minorHAnsi"/>
              </w:rPr>
            </w:pPr>
            <w:r w:rsidRPr="006B7618">
              <w:rPr>
                <w:rFonts w:cstheme="minorHAnsi"/>
              </w:rPr>
              <w:t>Qualora non disponga di tale graduatoria o questa sia esaurita, procederà a cooptazione salvo ratifica da parte dell’assemblea alla sua prima riunione. La mancata ratifica non incide tuttavia sulla legittimità delle deliberazioni assunte con il voto del consigliere nominato per cooptazione.</w:t>
            </w:r>
          </w:p>
          <w:p w14:paraId="420A8E0D" w14:textId="77777777" w:rsidR="008E2C26" w:rsidRPr="006B7618" w:rsidRDefault="008E2C26" w:rsidP="007E5C6C">
            <w:pPr>
              <w:jc w:val="both"/>
              <w:rPr>
                <w:rFonts w:cstheme="minorHAnsi"/>
              </w:rPr>
            </w:pPr>
          </w:p>
          <w:p w14:paraId="29F86BDB" w14:textId="6C9FA6B2" w:rsidR="008E2C26" w:rsidRPr="006B7618" w:rsidRDefault="008E2C26" w:rsidP="007E5C6C">
            <w:pPr>
              <w:jc w:val="both"/>
              <w:rPr>
                <w:rFonts w:cstheme="minorHAnsi"/>
              </w:rPr>
            </w:pPr>
            <w:r w:rsidRPr="006B7618">
              <w:rPr>
                <w:rFonts w:cstheme="minorHAnsi"/>
              </w:rPr>
              <w:t>Il consiglio direttivo decade in caso di vacanza della metà più uno dei componenti senza che siano intervenute le nomine sostitutive e, in caso di nomina per cooptazione, le ratifiche dell’assemblea.</w:t>
            </w:r>
          </w:p>
          <w:p w14:paraId="3A4E6FF3" w14:textId="77777777" w:rsidR="008E2C26" w:rsidRPr="006B7618" w:rsidRDefault="008E2C26" w:rsidP="007E5C6C">
            <w:pPr>
              <w:jc w:val="both"/>
              <w:rPr>
                <w:rFonts w:cstheme="minorHAnsi"/>
              </w:rPr>
            </w:pPr>
          </w:p>
          <w:p w14:paraId="6E298A60" w14:textId="5B1E3E61" w:rsidR="008E2C26" w:rsidRPr="006B7618" w:rsidRDefault="008E2C26" w:rsidP="007E5C6C">
            <w:pPr>
              <w:jc w:val="both"/>
              <w:rPr>
                <w:rFonts w:cstheme="minorHAnsi"/>
              </w:rPr>
            </w:pPr>
            <w:r w:rsidRPr="006B7618">
              <w:rPr>
                <w:rFonts w:cstheme="minorHAnsi"/>
              </w:rPr>
              <w:t xml:space="preserve">La decadenza del consiglio direttivo comporta anche quella del presidente, del collegio dei revisori dei conti e del collegio dei probiviri. </w:t>
            </w:r>
          </w:p>
          <w:p w14:paraId="4AAE818E" w14:textId="77777777" w:rsidR="008E2C26" w:rsidRPr="006B7618" w:rsidRDefault="008E2C26" w:rsidP="007E5C6C">
            <w:pPr>
              <w:jc w:val="both"/>
              <w:rPr>
                <w:rFonts w:cstheme="minorHAnsi"/>
              </w:rPr>
            </w:pPr>
          </w:p>
          <w:p w14:paraId="40195CB7" w14:textId="5EA19650" w:rsidR="008E2C26" w:rsidRPr="006B7618" w:rsidRDefault="008E2C26" w:rsidP="001E7572">
            <w:pPr>
              <w:jc w:val="both"/>
              <w:rPr>
                <w:rFonts w:cstheme="minorHAnsi"/>
              </w:rPr>
            </w:pPr>
            <w:r w:rsidRPr="006B7618">
              <w:rPr>
                <w:rFonts w:cstheme="minorHAnsi"/>
              </w:rPr>
              <w:t>Nel caso di decadenza degli organi associativi, il presidente dell’associazione provvede immediatamente alla convocazione dell’assemblea per la rielezione degli organi medesimi.</w:t>
            </w:r>
          </w:p>
        </w:tc>
        <w:tc>
          <w:tcPr>
            <w:tcW w:w="2835" w:type="dxa"/>
          </w:tcPr>
          <w:p w14:paraId="2806BB76" w14:textId="77777777" w:rsidR="008E2C26" w:rsidRPr="006B7618" w:rsidRDefault="008E2C26">
            <w:pPr>
              <w:rPr>
                <w:rFonts w:cstheme="minorHAnsi"/>
              </w:rPr>
            </w:pPr>
          </w:p>
        </w:tc>
      </w:tr>
      <w:tr w:rsidR="006B7618" w:rsidRPr="006B7618" w14:paraId="60D49917" w14:textId="77777777" w:rsidTr="001A3A84">
        <w:tc>
          <w:tcPr>
            <w:tcW w:w="6658" w:type="dxa"/>
          </w:tcPr>
          <w:p w14:paraId="4724CFFC" w14:textId="58392990" w:rsidR="008E2C26" w:rsidRPr="006B7618" w:rsidRDefault="008E2C26" w:rsidP="007E5C6C">
            <w:pPr>
              <w:jc w:val="center"/>
              <w:outlineLvl w:val="0"/>
              <w:rPr>
                <w:rFonts w:cstheme="minorHAnsi"/>
              </w:rPr>
            </w:pPr>
            <w:r w:rsidRPr="006B7618">
              <w:rPr>
                <w:rFonts w:cstheme="minorHAnsi"/>
              </w:rPr>
              <w:t>Art. 29 - Presidente</w:t>
            </w:r>
          </w:p>
          <w:p w14:paraId="4AC283CA" w14:textId="77777777" w:rsidR="008E2C26" w:rsidRPr="006B7618" w:rsidRDefault="008E2C26" w:rsidP="007E5C6C">
            <w:pPr>
              <w:jc w:val="both"/>
              <w:rPr>
                <w:rFonts w:cstheme="minorHAnsi"/>
              </w:rPr>
            </w:pPr>
          </w:p>
          <w:p w14:paraId="78D6DF86" w14:textId="0EFE3EF9" w:rsidR="008E2C26" w:rsidRPr="006B7618" w:rsidRDefault="008E2C26" w:rsidP="007E5C6C">
            <w:pPr>
              <w:jc w:val="both"/>
              <w:rPr>
                <w:rFonts w:cstheme="minorHAnsi"/>
              </w:rPr>
            </w:pPr>
            <w:r w:rsidRPr="006B7618">
              <w:rPr>
                <w:rFonts w:cstheme="minorHAnsi"/>
              </w:rPr>
              <w:t>Il presidente ha la legale rappresentanza dell’Associazione, può stare in giudizio per la tutela dei relativi interessi e nominare avvocati nelle liti attive e passive.</w:t>
            </w:r>
          </w:p>
          <w:p w14:paraId="664A0646" w14:textId="77777777" w:rsidR="008E2C26" w:rsidRPr="006B7618" w:rsidRDefault="008E2C26" w:rsidP="007E5C6C">
            <w:pPr>
              <w:jc w:val="both"/>
              <w:rPr>
                <w:rFonts w:cstheme="minorHAnsi"/>
              </w:rPr>
            </w:pPr>
          </w:p>
          <w:p w14:paraId="40DF892A" w14:textId="1A36AEF9" w:rsidR="008E2C26" w:rsidRPr="006B7618" w:rsidRDefault="008E2C26" w:rsidP="007E5C6C">
            <w:pPr>
              <w:jc w:val="both"/>
              <w:rPr>
                <w:rFonts w:cstheme="minorHAnsi"/>
              </w:rPr>
            </w:pPr>
            <w:r w:rsidRPr="006B7618">
              <w:rPr>
                <w:rFonts w:cstheme="minorHAnsi"/>
              </w:rPr>
              <w:t xml:space="preserve">Il presidente sottoscrive gli atti e contratti </w:t>
            </w:r>
            <w:r w:rsidR="00D30042" w:rsidRPr="006B7618">
              <w:rPr>
                <w:rFonts w:cstheme="minorHAnsi"/>
              </w:rPr>
              <w:t xml:space="preserve">deliberati </w:t>
            </w:r>
            <w:r w:rsidRPr="006B7618">
              <w:rPr>
                <w:rFonts w:cstheme="minorHAnsi"/>
              </w:rPr>
              <w:t>dall’Associazione.</w:t>
            </w:r>
          </w:p>
          <w:p w14:paraId="5A9DF303" w14:textId="77777777" w:rsidR="008E2C26" w:rsidRPr="006B7618" w:rsidRDefault="008E2C26" w:rsidP="007E5C6C">
            <w:pPr>
              <w:jc w:val="both"/>
              <w:rPr>
                <w:rFonts w:cstheme="minorHAnsi"/>
              </w:rPr>
            </w:pPr>
          </w:p>
          <w:p w14:paraId="7A08087D" w14:textId="3EE2793E" w:rsidR="008E2C26" w:rsidRPr="006B7618" w:rsidRDefault="008E2C26" w:rsidP="00820612">
            <w:pPr>
              <w:jc w:val="both"/>
              <w:rPr>
                <w:rFonts w:cstheme="minorHAnsi"/>
                <w:strike/>
              </w:rPr>
            </w:pPr>
            <w:r w:rsidRPr="006B7618">
              <w:rPr>
                <w:rFonts w:cstheme="minorHAnsi"/>
              </w:rPr>
              <w:t>Il presidente può delegare in parte</w:t>
            </w:r>
            <w:r w:rsidR="00D30042" w:rsidRPr="006B7618">
              <w:rPr>
                <w:rFonts w:cstheme="minorHAnsi"/>
              </w:rPr>
              <w:t xml:space="preserve">, o in via temporanea </w:t>
            </w:r>
            <w:r w:rsidRPr="006B7618">
              <w:rPr>
                <w:rFonts w:cstheme="minorHAnsi"/>
              </w:rPr>
              <w:t>interamente</w:t>
            </w:r>
            <w:r w:rsidR="00226435" w:rsidRPr="006B7618">
              <w:rPr>
                <w:rFonts w:cstheme="minorHAnsi"/>
              </w:rPr>
              <w:t>,</w:t>
            </w:r>
            <w:r w:rsidRPr="006B7618">
              <w:rPr>
                <w:rFonts w:cstheme="minorHAnsi"/>
              </w:rPr>
              <w:t xml:space="preserve"> i propri poteri al vicepresidente o ad altro componente del consiglio stesso.</w:t>
            </w:r>
          </w:p>
        </w:tc>
        <w:tc>
          <w:tcPr>
            <w:tcW w:w="2835" w:type="dxa"/>
          </w:tcPr>
          <w:p w14:paraId="213A9E38" w14:textId="77777777" w:rsidR="008E2C26" w:rsidRPr="006B7618" w:rsidRDefault="008E2C26">
            <w:pPr>
              <w:rPr>
                <w:rFonts w:cstheme="minorHAnsi"/>
              </w:rPr>
            </w:pPr>
          </w:p>
        </w:tc>
      </w:tr>
      <w:tr w:rsidR="006B7618" w:rsidRPr="006B7618" w14:paraId="2B0250FF" w14:textId="77777777" w:rsidTr="001A3A84">
        <w:tc>
          <w:tcPr>
            <w:tcW w:w="6658" w:type="dxa"/>
          </w:tcPr>
          <w:p w14:paraId="2E941894" w14:textId="3A364763" w:rsidR="008E2C26" w:rsidRPr="006B7618" w:rsidRDefault="008E2C26" w:rsidP="007E5C6C">
            <w:pPr>
              <w:jc w:val="center"/>
              <w:outlineLvl w:val="0"/>
              <w:rPr>
                <w:rFonts w:cstheme="minorHAnsi"/>
              </w:rPr>
            </w:pPr>
            <w:r w:rsidRPr="006B7618">
              <w:rPr>
                <w:rFonts w:cstheme="minorHAnsi"/>
              </w:rPr>
              <w:t>Art. 30 – Collegio dei revisori dei conti</w:t>
            </w:r>
          </w:p>
          <w:p w14:paraId="027FB844" w14:textId="77777777" w:rsidR="008E2C26" w:rsidRPr="006B7618" w:rsidRDefault="008E2C26" w:rsidP="007E5C6C">
            <w:pPr>
              <w:jc w:val="both"/>
              <w:rPr>
                <w:rFonts w:cstheme="minorHAnsi"/>
              </w:rPr>
            </w:pPr>
          </w:p>
          <w:p w14:paraId="78CCBBA7" w14:textId="6A470A00" w:rsidR="008E2C26" w:rsidRPr="006B7618" w:rsidRDefault="008E2C26" w:rsidP="007E5C6C">
            <w:pPr>
              <w:jc w:val="both"/>
              <w:rPr>
                <w:rFonts w:cstheme="minorHAnsi"/>
              </w:rPr>
            </w:pPr>
            <w:r w:rsidRPr="006B7618">
              <w:rPr>
                <w:rFonts w:cstheme="minorHAnsi"/>
              </w:rPr>
              <w:t xml:space="preserve">Il collegio dei revisori dei conti è composto da tre membri effettivi e da due supplenti, resta in carica tre anni ed i suoi componenti, che possono essere eletti </w:t>
            </w:r>
            <w:r w:rsidR="007D65D8" w:rsidRPr="006B7618">
              <w:rPr>
                <w:rFonts w:cstheme="minorHAnsi"/>
              </w:rPr>
              <w:t xml:space="preserve">anche </w:t>
            </w:r>
            <w:r w:rsidRPr="006B7618">
              <w:rPr>
                <w:rFonts w:cstheme="minorHAnsi"/>
              </w:rPr>
              <w:t>fra non soci, sono rieleggibili</w:t>
            </w:r>
            <w:r w:rsidR="007D65D8" w:rsidRPr="006B7618">
              <w:rPr>
                <w:rFonts w:cstheme="minorHAnsi"/>
              </w:rPr>
              <w:t>.</w:t>
            </w:r>
          </w:p>
          <w:p w14:paraId="1DE774C3" w14:textId="0722352F" w:rsidR="008E2C26" w:rsidRPr="006B7618" w:rsidRDefault="008E2C26" w:rsidP="007E5C6C">
            <w:pPr>
              <w:jc w:val="both"/>
              <w:rPr>
                <w:rFonts w:cstheme="minorHAnsi"/>
              </w:rPr>
            </w:pPr>
            <w:r w:rsidRPr="006B7618">
              <w:rPr>
                <w:rFonts w:cstheme="minorHAnsi"/>
              </w:rPr>
              <w:t>Nella prima riunione dopo la nomina da parte dell’Assemblea il collegio dei revisori dei conti elegge il presidente tra i propri componenti e stabilisce le modalità del suo funzionamento.</w:t>
            </w:r>
          </w:p>
          <w:p w14:paraId="53771F60" w14:textId="77777777" w:rsidR="008E2C26" w:rsidRPr="006B7618" w:rsidRDefault="008E2C26" w:rsidP="007E5C6C">
            <w:pPr>
              <w:jc w:val="both"/>
              <w:rPr>
                <w:rFonts w:cstheme="minorHAnsi"/>
              </w:rPr>
            </w:pPr>
          </w:p>
          <w:p w14:paraId="1BFB8B1B" w14:textId="425783C8" w:rsidR="008E2C26" w:rsidRPr="006B7618" w:rsidRDefault="008E2C26" w:rsidP="000B3BB3">
            <w:pPr>
              <w:jc w:val="both"/>
              <w:rPr>
                <w:rFonts w:cstheme="minorHAnsi"/>
              </w:rPr>
            </w:pPr>
            <w:r w:rsidRPr="006B7618">
              <w:rPr>
                <w:rFonts w:cstheme="minorHAnsi"/>
              </w:rPr>
              <w:t>Delle riunioni è redatto verbale da trascrivere in apposito libro.</w:t>
            </w:r>
          </w:p>
          <w:p w14:paraId="1C144D7F" w14:textId="77777777" w:rsidR="008E2C26" w:rsidRPr="006B7618" w:rsidRDefault="008E2C26" w:rsidP="00CB0C9D">
            <w:pPr>
              <w:jc w:val="both"/>
              <w:rPr>
                <w:rFonts w:cstheme="minorHAnsi"/>
              </w:rPr>
            </w:pPr>
          </w:p>
        </w:tc>
        <w:tc>
          <w:tcPr>
            <w:tcW w:w="2835" w:type="dxa"/>
          </w:tcPr>
          <w:p w14:paraId="053FFC15" w14:textId="77777777" w:rsidR="008E2C26" w:rsidRPr="006B7618" w:rsidRDefault="008E2C26" w:rsidP="002C4E56">
            <w:pPr>
              <w:rPr>
                <w:rFonts w:cstheme="minorHAnsi"/>
                <w:highlight w:val="yellow"/>
              </w:rPr>
            </w:pPr>
            <w:r w:rsidRPr="006B7618">
              <w:rPr>
                <w:rFonts w:cstheme="minorHAnsi"/>
                <w:highlight w:val="yellow"/>
              </w:rPr>
              <w:t xml:space="preserve">L’associazione nomina un </w:t>
            </w:r>
            <w:r w:rsidRPr="006B7618">
              <w:rPr>
                <w:rFonts w:cstheme="minorHAnsi"/>
                <w:b/>
                <w:highlight w:val="yellow"/>
              </w:rPr>
              <w:t>ORGANO DI CONTROLLO</w:t>
            </w:r>
            <w:r w:rsidRPr="006B7618">
              <w:rPr>
                <w:rFonts w:cstheme="minorHAnsi"/>
                <w:highlight w:val="yellow"/>
              </w:rPr>
              <w:t xml:space="preserve"> se per due esercizi consecutivi supera due dei seguenti limiti:</w:t>
            </w:r>
          </w:p>
          <w:p w14:paraId="02B6766B" w14:textId="77777777" w:rsidR="008E2C26" w:rsidRPr="006B7618" w:rsidRDefault="008E2C26" w:rsidP="002C4E56">
            <w:pPr>
              <w:numPr>
                <w:ilvl w:val="0"/>
                <w:numId w:val="19"/>
              </w:numPr>
              <w:ind w:left="0"/>
              <w:rPr>
                <w:rFonts w:cstheme="minorHAnsi"/>
                <w:highlight w:val="yellow"/>
              </w:rPr>
            </w:pPr>
            <w:r w:rsidRPr="006B7618">
              <w:rPr>
                <w:rFonts w:cstheme="minorHAnsi"/>
                <w:highlight w:val="yellow"/>
              </w:rPr>
              <w:t>-Attivo dello stato patrimoniale di 110.000,00</w:t>
            </w:r>
          </w:p>
          <w:p w14:paraId="2CE9909C" w14:textId="77777777" w:rsidR="008E2C26" w:rsidRPr="006B7618" w:rsidRDefault="008E2C26" w:rsidP="002C4E56">
            <w:pPr>
              <w:numPr>
                <w:ilvl w:val="0"/>
                <w:numId w:val="19"/>
              </w:numPr>
              <w:ind w:left="0"/>
              <w:rPr>
                <w:rFonts w:cstheme="minorHAnsi"/>
                <w:highlight w:val="yellow"/>
              </w:rPr>
            </w:pPr>
            <w:r w:rsidRPr="006B7618">
              <w:rPr>
                <w:rFonts w:cstheme="minorHAnsi"/>
                <w:highlight w:val="yellow"/>
              </w:rPr>
              <w:t>-ricavi, rendite, proventi entrate 220.000</w:t>
            </w:r>
          </w:p>
          <w:p w14:paraId="175D6AD2" w14:textId="77777777" w:rsidR="008E2C26" w:rsidRPr="006B7618" w:rsidRDefault="008E2C26" w:rsidP="002C4E56">
            <w:pPr>
              <w:numPr>
                <w:ilvl w:val="0"/>
                <w:numId w:val="19"/>
              </w:numPr>
              <w:ind w:left="0"/>
              <w:rPr>
                <w:rFonts w:cstheme="minorHAnsi"/>
                <w:highlight w:val="yellow"/>
              </w:rPr>
            </w:pPr>
            <w:r w:rsidRPr="006B7618">
              <w:rPr>
                <w:rFonts w:cstheme="minorHAnsi"/>
                <w:highlight w:val="yellow"/>
              </w:rPr>
              <w:t>-dipendenti occupati in media nell’esercizio di cinque unità</w:t>
            </w:r>
          </w:p>
          <w:p w14:paraId="1270A01D" w14:textId="77777777" w:rsidR="00060BEF" w:rsidRPr="006B7618" w:rsidRDefault="00060BEF" w:rsidP="002C4E56">
            <w:pPr>
              <w:rPr>
                <w:rFonts w:cstheme="minorHAnsi"/>
                <w:highlight w:val="yellow"/>
              </w:rPr>
            </w:pPr>
          </w:p>
          <w:p w14:paraId="75D7C2F7" w14:textId="77777777" w:rsidR="008E2C26" w:rsidRPr="006B7618" w:rsidRDefault="008E2C26" w:rsidP="002C4E56">
            <w:pPr>
              <w:rPr>
                <w:rFonts w:cstheme="minorHAnsi"/>
                <w:highlight w:val="yellow"/>
              </w:rPr>
            </w:pPr>
            <w:r w:rsidRPr="006B7618">
              <w:rPr>
                <w:rFonts w:cstheme="minorHAnsi"/>
                <w:highlight w:val="yellow"/>
              </w:rPr>
              <w:t>La nomina cessa se per due esercizi consecutivi i predetti limiti non vengono superati</w:t>
            </w:r>
          </w:p>
          <w:p w14:paraId="715F8546" w14:textId="77777777" w:rsidR="008E2C26" w:rsidRPr="006B7618" w:rsidRDefault="008E2C26" w:rsidP="002C4E56">
            <w:pPr>
              <w:rPr>
                <w:rFonts w:cstheme="minorHAnsi"/>
              </w:rPr>
            </w:pPr>
            <w:r w:rsidRPr="006B7618">
              <w:rPr>
                <w:rFonts w:cstheme="minorHAnsi"/>
                <w:highlight w:val="yellow"/>
              </w:rPr>
              <w:t>L’associazione nomina comunque un organo di controllo se l’associazione abbia costituito patrimoni destinati ai sensi dell’art. 10 del Dgl 117/2017.</w:t>
            </w:r>
          </w:p>
          <w:p w14:paraId="51EDCDF0" w14:textId="77777777" w:rsidR="008E2C26" w:rsidRPr="006B7618" w:rsidRDefault="008E2C26">
            <w:pPr>
              <w:rPr>
                <w:rFonts w:cstheme="minorHAnsi"/>
              </w:rPr>
            </w:pPr>
          </w:p>
        </w:tc>
      </w:tr>
      <w:tr w:rsidR="006B7618" w:rsidRPr="006B7618" w14:paraId="12350FD7" w14:textId="77777777" w:rsidTr="001A3A84">
        <w:tc>
          <w:tcPr>
            <w:tcW w:w="6658" w:type="dxa"/>
          </w:tcPr>
          <w:p w14:paraId="7EE7C6C8" w14:textId="576FD916" w:rsidR="008E2C26" w:rsidRPr="006B7618" w:rsidRDefault="008E2C26" w:rsidP="007E5C6C">
            <w:pPr>
              <w:jc w:val="center"/>
              <w:outlineLvl w:val="0"/>
              <w:rPr>
                <w:rFonts w:cstheme="minorHAnsi"/>
              </w:rPr>
            </w:pPr>
            <w:r w:rsidRPr="006B7618">
              <w:rPr>
                <w:rFonts w:cstheme="minorHAnsi"/>
              </w:rPr>
              <w:t>Art. 31 - Competenze</w:t>
            </w:r>
          </w:p>
          <w:p w14:paraId="1CC1D314" w14:textId="77777777" w:rsidR="008E2C26" w:rsidRPr="006B7618" w:rsidRDefault="008E2C26" w:rsidP="007E5C6C">
            <w:pPr>
              <w:jc w:val="both"/>
              <w:rPr>
                <w:rFonts w:cstheme="minorHAnsi"/>
              </w:rPr>
            </w:pPr>
          </w:p>
          <w:p w14:paraId="630CE858" w14:textId="596CBDA7" w:rsidR="008E2C26" w:rsidRPr="006B7618" w:rsidRDefault="008E2C26" w:rsidP="007E5C6C">
            <w:pPr>
              <w:jc w:val="both"/>
              <w:rPr>
                <w:rFonts w:cstheme="minorHAnsi"/>
              </w:rPr>
            </w:pPr>
            <w:r w:rsidRPr="006B7618">
              <w:rPr>
                <w:rFonts w:cstheme="minorHAnsi"/>
              </w:rPr>
              <w:t>Il Collegio dei revisori dei conti, almeno trimestralmente, verifica la regolare tenuta delle scritture contabili e lo stato di cassa dell’Associazione.</w:t>
            </w:r>
          </w:p>
          <w:p w14:paraId="35728319" w14:textId="3BB49DD0" w:rsidR="008E2C26" w:rsidRPr="006B7618" w:rsidRDefault="008E2C26" w:rsidP="007E5C6C">
            <w:pPr>
              <w:jc w:val="both"/>
              <w:rPr>
                <w:rFonts w:cstheme="minorHAnsi"/>
              </w:rPr>
            </w:pPr>
            <w:r w:rsidRPr="006B7618">
              <w:rPr>
                <w:rFonts w:cstheme="minorHAnsi"/>
              </w:rPr>
              <w:t xml:space="preserve">Verifica altresì il bilancio consuntivo, predisposto dal consiglio direttivo, ed esprime il parere su quello preventivo redigendo una relazione da presentare all’assemblea dei soci. </w:t>
            </w:r>
          </w:p>
          <w:p w14:paraId="4AB83A1F" w14:textId="48C9A092" w:rsidR="008E2C26" w:rsidRPr="006B7618" w:rsidRDefault="008E2C26" w:rsidP="00CB76E3">
            <w:pPr>
              <w:jc w:val="both"/>
              <w:rPr>
                <w:rFonts w:cstheme="minorHAnsi"/>
              </w:rPr>
            </w:pPr>
            <w:r w:rsidRPr="006B7618">
              <w:rPr>
                <w:rFonts w:cstheme="minorHAnsi"/>
              </w:rPr>
              <w:t xml:space="preserve">Il Collegio dei revisori dei conti opera anche quale </w:t>
            </w:r>
            <w:r w:rsidR="00CB76E3" w:rsidRPr="006B7618">
              <w:rPr>
                <w:rFonts w:cstheme="minorHAnsi"/>
              </w:rPr>
              <w:t>O</w:t>
            </w:r>
            <w:r w:rsidRPr="006B7618">
              <w:rPr>
                <w:rFonts w:cstheme="minorHAnsi"/>
              </w:rPr>
              <w:t xml:space="preserve">rgano di </w:t>
            </w:r>
            <w:r w:rsidR="00CB76E3" w:rsidRPr="006B7618">
              <w:rPr>
                <w:rFonts w:cstheme="minorHAnsi"/>
              </w:rPr>
              <w:t>C</w:t>
            </w:r>
            <w:r w:rsidRPr="006B7618">
              <w:rPr>
                <w:rFonts w:cstheme="minorHAnsi"/>
              </w:rPr>
              <w:t xml:space="preserve">ontrollo ai sensi dell’art. 30 del Codice del terzo settore e successive modificazioni ed integrazioni, qualora la nomina di tale organo sia per legge obbligatoria. In quest’ultimo caso, il Collegio dei revisori deve essere composto secondo le norme di leggi vigenti. </w:t>
            </w:r>
          </w:p>
        </w:tc>
        <w:tc>
          <w:tcPr>
            <w:tcW w:w="2835" w:type="dxa"/>
          </w:tcPr>
          <w:p w14:paraId="189A905B" w14:textId="77777777" w:rsidR="008E2C26" w:rsidRPr="006B7618" w:rsidRDefault="008E2C26">
            <w:pPr>
              <w:rPr>
                <w:rFonts w:cstheme="minorHAnsi"/>
              </w:rPr>
            </w:pPr>
          </w:p>
          <w:p w14:paraId="7CA0A568" w14:textId="77777777" w:rsidR="008E2C26" w:rsidRPr="006B7618" w:rsidRDefault="008E2C26">
            <w:pPr>
              <w:rPr>
                <w:rFonts w:cstheme="minorHAnsi"/>
              </w:rPr>
            </w:pPr>
          </w:p>
          <w:p w14:paraId="39F68962" w14:textId="77777777" w:rsidR="008E2C26" w:rsidRPr="006B7618" w:rsidRDefault="008E2C26">
            <w:pPr>
              <w:rPr>
                <w:rFonts w:cstheme="minorHAnsi"/>
              </w:rPr>
            </w:pPr>
          </w:p>
          <w:p w14:paraId="42013F28" w14:textId="77777777" w:rsidR="008E2C26" w:rsidRPr="006B7618" w:rsidRDefault="008E2C26">
            <w:pPr>
              <w:rPr>
                <w:rFonts w:cstheme="minorHAnsi"/>
              </w:rPr>
            </w:pPr>
          </w:p>
          <w:p w14:paraId="44E0B11B" w14:textId="77777777" w:rsidR="008E2C26" w:rsidRPr="006B7618" w:rsidRDefault="008E2C26">
            <w:pPr>
              <w:rPr>
                <w:rFonts w:cstheme="minorHAnsi"/>
              </w:rPr>
            </w:pPr>
          </w:p>
          <w:p w14:paraId="7AF72EE6" w14:textId="77777777" w:rsidR="008E2C26" w:rsidRPr="006B7618" w:rsidRDefault="008E2C26">
            <w:pPr>
              <w:rPr>
                <w:rFonts w:cstheme="minorHAnsi"/>
              </w:rPr>
            </w:pPr>
          </w:p>
          <w:p w14:paraId="77CF2271" w14:textId="77777777" w:rsidR="008E2C26" w:rsidRPr="006B7618" w:rsidRDefault="008E2C26">
            <w:pPr>
              <w:rPr>
                <w:rFonts w:cstheme="minorHAnsi"/>
              </w:rPr>
            </w:pPr>
          </w:p>
          <w:p w14:paraId="606930AD" w14:textId="77777777" w:rsidR="008E2C26" w:rsidRPr="006B7618" w:rsidRDefault="008E2C26">
            <w:pPr>
              <w:rPr>
                <w:rFonts w:cstheme="minorHAnsi"/>
              </w:rPr>
            </w:pPr>
          </w:p>
          <w:p w14:paraId="3E7D3EC8" w14:textId="77777777" w:rsidR="008E2C26" w:rsidRPr="006B7618" w:rsidRDefault="008E2C26">
            <w:pPr>
              <w:rPr>
                <w:rFonts w:cstheme="minorHAnsi"/>
              </w:rPr>
            </w:pPr>
          </w:p>
          <w:p w14:paraId="65DE41A4" w14:textId="77777777" w:rsidR="008E2C26" w:rsidRPr="006B7618" w:rsidRDefault="008E2C26" w:rsidP="00432359">
            <w:pPr>
              <w:jc w:val="both"/>
              <w:rPr>
                <w:rFonts w:cstheme="minorHAnsi"/>
              </w:rPr>
            </w:pPr>
          </w:p>
          <w:p w14:paraId="1A891941" w14:textId="77777777" w:rsidR="008E2C26" w:rsidRPr="006B7618" w:rsidRDefault="008E2C26" w:rsidP="00432359">
            <w:pPr>
              <w:jc w:val="both"/>
              <w:rPr>
                <w:rFonts w:cstheme="minorHAnsi"/>
              </w:rPr>
            </w:pPr>
          </w:p>
          <w:p w14:paraId="189AA2F0" w14:textId="77777777" w:rsidR="008E2C26" w:rsidRPr="006B7618" w:rsidRDefault="008E2C26" w:rsidP="00432359">
            <w:pPr>
              <w:jc w:val="both"/>
              <w:rPr>
                <w:rFonts w:cstheme="minorHAnsi"/>
              </w:rPr>
            </w:pPr>
          </w:p>
          <w:p w14:paraId="7F69A03C" w14:textId="77777777" w:rsidR="008E2C26" w:rsidRPr="006B7618" w:rsidRDefault="008E2C26">
            <w:pPr>
              <w:rPr>
                <w:rFonts w:cstheme="minorHAnsi"/>
              </w:rPr>
            </w:pPr>
          </w:p>
        </w:tc>
      </w:tr>
      <w:tr w:rsidR="006B7618" w:rsidRPr="006B7618" w14:paraId="43929D2A" w14:textId="77777777" w:rsidTr="001A3A84">
        <w:tc>
          <w:tcPr>
            <w:tcW w:w="6658" w:type="dxa"/>
          </w:tcPr>
          <w:p w14:paraId="582DDCBE" w14:textId="55A3A093" w:rsidR="008E2C26" w:rsidRPr="006B7618" w:rsidRDefault="008E2C26" w:rsidP="00D95F7C">
            <w:pPr>
              <w:jc w:val="center"/>
              <w:outlineLvl w:val="0"/>
              <w:rPr>
                <w:rFonts w:cstheme="minorHAnsi"/>
              </w:rPr>
            </w:pPr>
            <w:r w:rsidRPr="006B7618">
              <w:rPr>
                <w:rFonts w:cstheme="minorHAnsi"/>
              </w:rPr>
              <w:lastRenderedPageBreak/>
              <w:t>Art. 32 Revisore legale dei conti</w:t>
            </w:r>
          </w:p>
          <w:p w14:paraId="558138CC" w14:textId="77777777" w:rsidR="001E7572" w:rsidRPr="006B7618" w:rsidRDefault="001E7572" w:rsidP="00D95F7C">
            <w:pPr>
              <w:jc w:val="center"/>
              <w:outlineLvl w:val="0"/>
              <w:rPr>
                <w:rFonts w:cstheme="minorHAnsi"/>
              </w:rPr>
            </w:pPr>
          </w:p>
          <w:p w14:paraId="516A1F7C" w14:textId="4FDD737A" w:rsidR="008E2C26" w:rsidRPr="006B7618" w:rsidRDefault="008E2C26" w:rsidP="005C0AE2">
            <w:pPr>
              <w:jc w:val="both"/>
              <w:outlineLvl w:val="0"/>
              <w:rPr>
                <w:rFonts w:cstheme="minorHAnsi"/>
              </w:rPr>
            </w:pPr>
            <w:r w:rsidRPr="006B7618">
              <w:rPr>
                <w:rFonts w:cstheme="minorHAnsi"/>
              </w:rPr>
              <w:t>L’assemblea nomina un revisore legale dei conti nei casi in cui tale nomina sia obbligatoria ai sensi dell’art. 31 del Codice del terzo settore e successive modificazioni ed integrazioni</w:t>
            </w:r>
            <w:r w:rsidR="00CE1127" w:rsidRPr="006B7618">
              <w:rPr>
                <w:rFonts w:cstheme="minorHAnsi"/>
              </w:rPr>
              <w:t xml:space="preserve"> e la relativa competenza non sia stata attribuita al Collegio dei revisori dei conti </w:t>
            </w:r>
            <w:r w:rsidR="004943E7" w:rsidRPr="006B7618">
              <w:rPr>
                <w:rFonts w:cstheme="minorHAnsi"/>
              </w:rPr>
              <w:t>composto</w:t>
            </w:r>
            <w:r w:rsidR="00CE1127" w:rsidRPr="006B7618">
              <w:rPr>
                <w:rFonts w:cstheme="minorHAnsi"/>
              </w:rPr>
              <w:t xml:space="preserve"> secondo le norme di legge </w:t>
            </w:r>
            <w:r w:rsidR="004943E7" w:rsidRPr="006B7618">
              <w:rPr>
                <w:rFonts w:cstheme="minorHAnsi"/>
              </w:rPr>
              <w:t>vigenti</w:t>
            </w:r>
            <w:r w:rsidRPr="006B7618">
              <w:rPr>
                <w:rFonts w:cstheme="minorHAnsi"/>
              </w:rPr>
              <w:t>.</w:t>
            </w:r>
          </w:p>
        </w:tc>
        <w:tc>
          <w:tcPr>
            <w:tcW w:w="2835" w:type="dxa"/>
          </w:tcPr>
          <w:p w14:paraId="6F46B04F" w14:textId="0365F18B" w:rsidR="008E2C26" w:rsidRPr="006B7618" w:rsidRDefault="008E2C26" w:rsidP="00432359">
            <w:pPr>
              <w:jc w:val="both"/>
              <w:rPr>
                <w:rFonts w:cstheme="minorHAnsi"/>
              </w:rPr>
            </w:pPr>
            <w:r w:rsidRPr="006B7618">
              <w:rPr>
                <w:rFonts w:cstheme="minorHAnsi"/>
              </w:rPr>
              <w:t>Ove per due esercizi consecutivi l’associazione superi due dei limiti indicati da</w:t>
            </w:r>
            <w:r w:rsidR="001E7572" w:rsidRPr="006B7618">
              <w:rPr>
                <w:rFonts w:cstheme="minorHAnsi"/>
              </w:rPr>
              <w:t>ll’art.</w:t>
            </w:r>
            <w:r w:rsidRPr="006B7618">
              <w:rPr>
                <w:rFonts w:cstheme="minorHAnsi"/>
              </w:rPr>
              <w:t xml:space="preserve">31 del Dgl 117/2017 (attivo stato patrimoniale di 1.100.000 euro, ricavi, rendite, proventi entrate di 2.200.000,00; 12 unità di personale dipendente in media durante l’esercizio, l’associazione nomina un revisore legale dei conti. </w:t>
            </w:r>
          </w:p>
          <w:p w14:paraId="05E6C5DB" w14:textId="77777777" w:rsidR="008E2C26" w:rsidRPr="006B7618" w:rsidRDefault="008E2C26" w:rsidP="00432359">
            <w:pPr>
              <w:jc w:val="both"/>
              <w:rPr>
                <w:rFonts w:cstheme="minorHAnsi"/>
              </w:rPr>
            </w:pPr>
          </w:p>
          <w:p w14:paraId="37CD56AD" w14:textId="77777777" w:rsidR="008E2C26" w:rsidRPr="006B7618" w:rsidRDefault="008E2C26" w:rsidP="001E7572">
            <w:pPr>
              <w:jc w:val="both"/>
              <w:rPr>
                <w:rFonts w:cstheme="minorHAnsi"/>
              </w:rPr>
            </w:pPr>
            <w:r w:rsidRPr="006B7618">
              <w:rPr>
                <w:rFonts w:cstheme="minorHAnsi"/>
              </w:rPr>
              <w:t>La nomina cessa se per due esercizi consecutivi i predetti limiti non vengono superati (Art. 31 CTS)</w:t>
            </w:r>
          </w:p>
          <w:p w14:paraId="3A6158A6" w14:textId="793E0BBA" w:rsidR="00E849F2" w:rsidRPr="006B7618" w:rsidRDefault="00E849F2" w:rsidP="001E7572">
            <w:pPr>
              <w:jc w:val="both"/>
              <w:rPr>
                <w:rFonts w:cstheme="minorHAnsi"/>
              </w:rPr>
            </w:pPr>
            <w:r w:rsidRPr="006B7618">
              <w:rPr>
                <w:rFonts w:cstheme="minorHAnsi"/>
              </w:rPr>
              <w:t>Se il Collegio dei revisori dei conti esercita anche la funzione di revisione legale del bilancio, allora deve essere interamente formato da revisori legali iscritti (art. 30, comma 6, CTS)</w:t>
            </w:r>
          </w:p>
        </w:tc>
      </w:tr>
      <w:tr w:rsidR="006B7618" w:rsidRPr="006B7618" w14:paraId="1CA351DA" w14:textId="77777777" w:rsidTr="001A3A84">
        <w:tc>
          <w:tcPr>
            <w:tcW w:w="6658" w:type="dxa"/>
          </w:tcPr>
          <w:p w14:paraId="1DF9FAB3" w14:textId="0FE6C879" w:rsidR="008E2C26" w:rsidRPr="006B7618" w:rsidRDefault="008E2C26" w:rsidP="007E5C6C">
            <w:pPr>
              <w:jc w:val="center"/>
              <w:outlineLvl w:val="0"/>
              <w:rPr>
                <w:rFonts w:cstheme="minorHAnsi"/>
              </w:rPr>
            </w:pPr>
            <w:r w:rsidRPr="006B7618">
              <w:rPr>
                <w:rFonts w:cstheme="minorHAnsi"/>
              </w:rPr>
              <w:t xml:space="preserve">Art. 33 – Collegio dei probiviri </w:t>
            </w:r>
          </w:p>
          <w:p w14:paraId="1A135608" w14:textId="77777777" w:rsidR="008E2C26" w:rsidRPr="006B7618" w:rsidRDefault="008E2C26" w:rsidP="007E5C6C">
            <w:pPr>
              <w:jc w:val="both"/>
              <w:rPr>
                <w:rFonts w:cstheme="minorHAnsi"/>
              </w:rPr>
            </w:pPr>
          </w:p>
          <w:p w14:paraId="6D87A0C4" w14:textId="7A043034" w:rsidR="008E2C26" w:rsidRPr="006B7618" w:rsidRDefault="008E2C26" w:rsidP="007E5C6C">
            <w:pPr>
              <w:jc w:val="both"/>
              <w:rPr>
                <w:rFonts w:cstheme="minorHAnsi"/>
              </w:rPr>
            </w:pPr>
            <w:r w:rsidRPr="006B7618">
              <w:rPr>
                <w:rFonts w:cstheme="minorHAnsi"/>
              </w:rPr>
              <w:t xml:space="preserve">Il </w:t>
            </w:r>
            <w:r w:rsidR="00060BEF" w:rsidRPr="006B7618">
              <w:rPr>
                <w:rFonts w:cstheme="minorHAnsi"/>
              </w:rPr>
              <w:t>C</w:t>
            </w:r>
            <w:r w:rsidRPr="006B7618">
              <w:rPr>
                <w:rFonts w:cstheme="minorHAnsi"/>
              </w:rPr>
              <w:t>ollegio dei probiviri è composto da tre membri effettivi e da due supplenti, eletti fra i soci, dura in carica tre anni. I suoi componenti sono rieleggibili.</w:t>
            </w:r>
          </w:p>
          <w:p w14:paraId="409FB3EA" w14:textId="30A7DBFC" w:rsidR="008E2C26" w:rsidRPr="006B7618" w:rsidRDefault="008E2C26" w:rsidP="007E5C6C">
            <w:pPr>
              <w:jc w:val="both"/>
              <w:rPr>
                <w:rFonts w:cstheme="minorHAnsi"/>
              </w:rPr>
            </w:pPr>
            <w:r w:rsidRPr="006B7618">
              <w:rPr>
                <w:rFonts w:cstheme="minorHAnsi"/>
              </w:rPr>
              <w:t>Nella sua prima riunione, dopo la nomina da parte dell’Assemblea, elegge il presidente tra i propri componenti.</w:t>
            </w:r>
          </w:p>
          <w:p w14:paraId="6D627D97" w14:textId="1696C247" w:rsidR="008E2C26" w:rsidRPr="006B7618" w:rsidRDefault="008E2C26" w:rsidP="001E7572">
            <w:pPr>
              <w:jc w:val="both"/>
              <w:rPr>
                <w:rFonts w:cstheme="minorHAnsi"/>
              </w:rPr>
            </w:pPr>
            <w:r w:rsidRPr="006B7618">
              <w:rPr>
                <w:rFonts w:cstheme="minorHAnsi"/>
              </w:rPr>
              <w:t>Delle riunioni è redatto verbale da trascrivere su apposito libro.</w:t>
            </w:r>
          </w:p>
        </w:tc>
        <w:tc>
          <w:tcPr>
            <w:tcW w:w="2835" w:type="dxa"/>
          </w:tcPr>
          <w:p w14:paraId="76790AE1" w14:textId="77777777" w:rsidR="008E2C26" w:rsidRPr="006B7618" w:rsidRDefault="008E2C26">
            <w:pPr>
              <w:rPr>
                <w:rFonts w:cstheme="minorHAnsi"/>
              </w:rPr>
            </w:pPr>
          </w:p>
        </w:tc>
      </w:tr>
      <w:tr w:rsidR="006B7618" w:rsidRPr="006B7618" w14:paraId="267A0D28" w14:textId="77777777" w:rsidTr="001A3A84">
        <w:tc>
          <w:tcPr>
            <w:tcW w:w="6658" w:type="dxa"/>
          </w:tcPr>
          <w:p w14:paraId="1670B0ED" w14:textId="21B81B3F" w:rsidR="008E2C26" w:rsidRPr="006B7618" w:rsidRDefault="008E2C26" w:rsidP="007E5C6C">
            <w:pPr>
              <w:jc w:val="center"/>
              <w:outlineLvl w:val="0"/>
              <w:rPr>
                <w:rFonts w:cstheme="minorHAnsi"/>
              </w:rPr>
            </w:pPr>
            <w:r w:rsidRPr="006B7618">
              <w:rPr>
                <w:rFonts w:cstheme="minorHAnsi"/>
              </w:rPr>
              <w:t>Art. 34 – Competenze</w:t>
            </w:r>
          </w:p>
          <w:p w14:paraId="7C403B34" w14:textId="77777777" w:rsidR="008E2C26" w:rsidRPr="006B7618" w:rsidRDefault="008E2C26" w:rsidP="007E5C6C">
            <w:pPr>
              <w:jc w:val="center"/>
              <w:outlineLvl w:val="0"/>
              <w:rPr>
                <w:rFonts w:cstheme="minorHAnsi"/>
              </w:rPr>
            </w:pPr>
          </w:p>
          <w:p w14:paraId="032885A6" w14:textId="645FD73B" w:rsidR="008E2C26" w:rsidRPr="006B7618" w:rsidRDefault="008E2C26" w:rsidP="001E7572">
            <w:pPr>
              <w:outlineLvl w:val="0"/>
              <w:rPr>
                <w:rFonts w:cstheme="minorHAnsi"/>
              </w:rPr>
            </w:pPr>
            <w:r w:rsidRPr="006B7618">
              <w:rPr>
                <w:rFonts w:cstheme="minorHAnsi"/>
              </w:rPr>
              <w:t>Il collegio dei probiviri delibera sui ricorsi presentati dai soci contro i provvedimenti adottati dal consiglio direttivo ai sensi del precedente art.</w:t>
            </w:r>
            <w:r w:rsidR="00E849F2" w:rsidRPr="006B7618">
              <w:rPr>
                <w:rFonts w:cstheme="minorHAnsi"/>
              </w:rPr>
              <w:t xml:space="preserve"> </w:t>
            </w:r>
            <w:r w:rsidRPr="006B7618">
              <w:rPr>
                <w:rFonts w:cstheme="minorHAnsi"/>
              </w:rPr>
              <w:t xml:space="preserve">10. </w:t>
            </w:r>
          </w:p>
          <w:p w14:paraId="2D1D2D64" w14:textId="03E7F36B" w:rsidR="008E2C26" w:rsidRPr="006B7618" w:rsidRDefault="008E2C26" w:rsidP="007E5C6C">
            <w:pPr>
              <w:jc w:val="both"/>
              <w:rPr>
                <w:rFonts w:cstheme="minorHAnsi"/>
              </w:rPr>
            </w:pPr>
            <w:r w:rsidRPr="006B7618">
              <w:rPr>
                <w:rFonts w:cstheme="minorHAnsi"/>
              </w:rPr>
              <w:t xml:space="preserve">Decide altresì sulle controversie insorte tra gli organi dell'associazione e procede, previamente alle decisioni, al tentativo di conciliazione delle parti. </w:t>
            </w:r>
          </w:p>
          <w:p w14:paraId="1C4C765E" w14:textId="32AF233F" w:rsidR="008E2C26" w:rsidRPr="006B7618" w:rsidRDefault="008E2C26" w:rsidP="001E7572">
            <w:pPr>
              <w:jc w:val="both"/>
              <w:outlineLvl w:val="0"/>
              <w:rPr>
                <w:rFonts w:cstheme="minorHAnsi"/>
              </w:rPr>
            </w:pPr>
            <w:r w:rsidRPr="006B7618">
              <w:rPr>
                <w:rFonts w:cstheme="minorHAnsi"/>
              </w:rPr>
              <w:t>Le decisioni del Collegio dei Probiviri sono comunicate agli interessati a cura del Presidente dell’Associazione e sono inappellabili.</w:t>
            </w:r>
          </w:p>
        </w:tc>
        <w:tc>
          <w:tcPr>
            <w:tcW w:w="2835" w:type="dxa"/>
          </w:tcPr>
          <w:p w14:paraId="3C65BFC0" w14:textId="77777777" w:rsidR="008E2C26" w:rsidRPr="006B7618" w:rsidRDefault="008E2C26">
            <w:pPr>
              <w:rPr>
                <w:rFonts w:cstheme="minorHAnsi"/>
              </w:rPr>
            </w:pPr>
          </w:p>
        </w:tc>
      </w:tr>
      <w:tr w:rsidR="006B7618" w:rsidRPr="006B7618" w14:paraId="194F7783" w14:textId="77777777" w:rsidTr="001A3A84">
        <w:tc>
          <w:tcPr>
            <w:tcW w:w="6658" w:type="dxa"/>
          </w:tcPr>
          <w:p w14:paraId="186ECE09" w14:textId="152520AD" w:rsidR="008E2C26" w:rsidRPr="006B7618" w:rsidRDefault="00C37250" w:rsidP="00CB0C9D">
            <w:pPr>
              <w:jc w:val="center"/>
              <w:outlineLvl w:val="0"/>
              <w:rPr>
                <w:rFonts w:cstheme="minorHAnsi"/>
              </w:rPr>
            </w:pPr>
            <w:r w:rsidRPr="006B7618">
              <w:br w:type="page"/>
            </w:r>
            <w:r w:rsidR="008E2C26" w:rsidRPr="006B7618">
              <w:rPr>
                <w:rFonts w:cstheme="minorHAnsi"/>
              </w:rPr>
              <w:t xml:space="preserve">Art. 35 Libri sociali obbligatori </w:t>
            </w:r>
          </w:p>
          <w:p w14:paraId="6DE2F852" w14:textId="4F907A45" w:rsidR="008E2C26" w:rsidRPr="006B7618" w:rsidRDefault="008E2C26" w:rsidP="00C93BA5">
            <w:pPr>
              <w:jc w:val="both"/>
              <w:outlineLvl w:val="0"/>
              <w:rPr>
                <w:rFonts w:cstheme="minorHAnsi"/>
              </w:rPr>
            </w:pPr>
            <w:r w:rsidRPr="006B7618">
              <w:rPr>
                <w:rFonts w:cstheme="minorHAnsi"/>
              </w:rPr>
              <w:t>L’associazione deve tenere:</w:t>
            </w:r>
          </w:p>
          <w:p w14:paraId="375D65D0" w14:textId="77777777" w:rsidR="008E2C26" w:rsidRPr="006B7618" w:rsidRDefault="008E2C26" w:rsidP="00C93BA5">
            <w:pPr>
              <w:jc w:val="both"/>
              <w:outlineLvl w:val="0"/>
              <w:rPr>
                <w:rFonts w:cstheme="minorHAnsi"/>
              </w:rPr>
            </w:pPr>
            <w:r w:rsidRPr="006B7618">
              <w:rPr>
                <w:rFonts w:cstheme="minorHAnsi"/>
              </w:rPr>
              <w:t xml:space="preserve"> </w:t>
            </w:r>
          </w:p>
          <w:p w14:paraId="1517B881" w14:textId="115218C4" w:rsidR="008E2C26" w:rsidRPr="006B7618" w:rsidRDefault="008E2C26" w:rsidP="00C93BA5">
            <w:pPr>
              <w:numPr>
                <w:ilvl w:val="0"/>
                <w:numId w:val="32"/>
              </w:numPr>
              <w:jc w:val="both"/>
              <w:outlineLvl w:val="0"/>
              <w:rPr>
                <w:rFonts w:cstheme="minorHAnsi"/>
              </w:rPr>
            </w:pPr>
            <w:r w:rsidRPr="006B7618">
              <w:rPr>
                <w:rFonts w:cstheme="minorHAnsi"/>
              </w:rPr>
              <w:t>il registro dei volontari nel quale iscrive i volontari che svolgono attività in modo non occasionale;</w:t>
            </w:r>
          </w:p>
          <w:p w14:paraId="4A0DDB78" w14:textId="77777777" w:rsidR="008E2C26" w:rsidRPr="006B7618" w:rsidRDefault="008E2C26" w:rsidP="00C93BA5">
            <w:pPr>
              <w:jc w:val="both"/>
              <w:outlineLvl w:val="0"/>
              <w:rPr>
                <w:rFonts w:cstheme="minorHAnsi"/>
              </w:rPr>
            </w:pPr>
          </w:p>
          <w:p w14:paraId="10A963B0" w14:textId="77777777" w:rsidR="008E2C26" w:rsidRPr="006B7618" w:rsidRDefault="008E2C26" w:rsidP="00C93BA5">
            <w:pPr>
              <w:numPr>
                <w:ilvl w:val="0"/>
                <w:numId w:val="32"/>
              </w:numPr>
              <w:jc w:val="both"/>
              <w:outlineLvl w:val="0"/>
              <w:rPr>
                <w:rFonts w:cstheme="minorHAnsi"/>
              </w:rPr>
            </w:pPr>
            <w:r w:rsidRPr="006B7618">
              <w:rPr>
                <w:rFonts w:cstheme="minorHAnsi"/>
              </w:rPr>
              <w:t>il libro degli associati;</w:t>
            </w:r>
          </w:p>
          <w:p w14:paraId="4D62094A" w14:textId="77777777" w:rsidR="008E2C26" w:rsidRPr="006B7618" w:rsidRDefault="008E2C26" w:rsidP="00C93BA5">
            <w:pPr>
              <w:jc w:val="both"/>
              <w:outlineLvl w:val="0"/>
              <w:rPr>
                <w:rFonts w:cstheme="minorHAnsi"/>
              </w:rPr>
            </w:pPr>
          </w:p>
          <w:p w14:paraId="450B381F" w14:textId="77777777" w:rsidR="008E2C26" w:rsidRPr="006B7618" w:rsidRDefault="008E2C26" w:rsidP="00C93BA5">
            <w:pPr>
              <w:numPr>
                <w:ilvl w:val="0"/>
                <w:numId w:val="32"/>
              </w:numPr>
              <w:jc w:val="both"/>
              <w:outlineLvl w:val="0"/>
              <w:rPr>
                <w:rFonts w:cstheme="minorHAnsi"/>
              </w:rPr>
            </w:pPr>
            <w:r w:rsidRPr="006B7618">
              <w:rPr>
                <w:rFonts w:cstheme="minorHAnsi"/>
              </w:rPr>
              <w:t xml:space="preserve">il libro delle adunanze e delle deliberazioni dell’assemblea, in cui vengono trascritti anche i verbali redatti con atto pubblico; </w:t>
            </w:r>
          </w:p>
          <w:p w14:paraId="5A74C7BD" w14:textId="77777777" w:rsidR="008E2C26" w:rsidRPr="006B7618" w:rsidRDefault="008E2C26" w:rsidP="00C93BA5">
            <w:pPr>
              <w:jc w:val="both"/>
              <w:outlineLvl w:val="0"/>
              <w:rPr>
                <w:rFonts w:cstheme="minorHAnsi"/>
              </w:rPr>
            </w:pPr>
          </w:p>
          <w:p w14:paraId="4D1F8CA1" w14:textId="0FD2C6B4" w:rsidR="008E2C26" w:rsidRPr="006B7618" w:rsidRDefault="008E2C26" w:rsidP="00C93BA5">
            <w:pPr>
              <w:numPr>
                <w:ilvl w:val="0"/>
                <w:numId w:val="32"/>
              </w:numPr>
              <w:jc w:val="both"/>
              <w:outlineLvl w:val="0"/>
              <w:rPr>
                <w:rFonts w:cstheme="minorHAnsi"/>
              </w:rPr>
            </w:pPr>
            <w:r w:rsidRPr="006B7618">
              <w:rPr>
                <w:rFonts w:cstheme="minorHAnsi"/>
              </w:rPr>
              <w:t xml:space="preserve">il libro delle adunanze e delle deliberazioni del Consiglio direttivo </w:t>
            </w:r>
            <w:r w:rsidRPr="006B7618">
              <w:rPr>
                <w:rFonts w:cstheme="minorHAnsi"/>
                <w:strike/>
              </w:rPr>
              <w:t>e</w:t>
            </w:r>
            <w:r w:rsidRPr="006B7618">
              <w:rPr>
                <w:rFonts w:cstheme="minorHAnsi"/>
              </w:rPr>
              <w:t xml:space="preserve"> dell’organo di controllo e di eventuali altri organi associativi.</w:t>
            </w:r>
          </w:p>
          <w:p w14:paraId="4E62D6B4" w14:textId="77777777" w:rsidR="008E2C26" w:rsidRPr="006B7618" w:rsidRDefault="008E2C26" w:rsidP="00C93BA5">
            <w:pPr>
              <w:jc w:val="both"/>
              <w:outlineLvl w:val="0"/>
              <w:rPr>
                <w:rFonts w:cstheme="minorHAnsi"/>
              </w:rPr>
            </w:pPr>
          </w:p>
          <w:p w14:paraId="2BCAD4C7" w14:textId="2B176884" w:rsidR="008E2C26" w:rsidRPr="006B7618" w:rsidRDefault="008E2C26" w:rsidP="00266F68">
            <w:pPr>
              <w:jc w:val="both"/>
              <w:outlineLvl w:val="0"/>
              <w:rPr>
                <w:rFonts w:cstheme="minorHAnsi"/>
              </w:rPr>
            </w:pPr>
            <w:r w:rsidRPr="006B7618">
              <w:rPr>
                <w:rFonts w:cstheme="minorHAnsi"/>
              </w:rPr>
              <w:t xml:space="preserve">Gli associati hanno diritto di esaminare i libri sociali facendone richiesta al consiglio di amministrazione il quale rilascia il consenso entro </w:t>
            </w:r>
            <w:r w:rsidR="00266F68" w:rsidRPr="006B7618">
              <w:rPr>
                <w:rFonts w:cstheme="minorHAnsi"/>
              </w:rPr>
              <w:t>15</w:t>
            </w:r>
            <w:r w:rsidRPr="006B7618">
              <w:rPr>
                <w:rFonts w:cstheme="minorHAnsi"/>
              </w:rPr>
              <w:t xml:space="preserve"> giorni dalla presentazione dell’istanza. Il consenso si intende rilasciato ove nello stesso termine il consiglio non si sia pronunciato.</w:t>
            </w:r>
          </w:p>
        </w:tc>
        <w:tc>
          <w:tcPr>
            <w:tcW w:w="2835" w:type="dxa"/>
          </w:tcPr>
          <w:p w14:paraId="1F519F0D" w14:textId="77777777" w:rsidR="008E2C26" w:rsidRPr="006B7618" w:rsidRDefault="008E2C26">
            <w:pPr>
              <w:rPr>
                <w:rFonts w:cstheme="minorHAnsi"/>
              </w:rPr>
            </w:pPr>
          </w:p>
        </w:tc>
      </w:tr>
      <w:tr w:rsidR="006B7618" w:rsidRPr="006B7618" w14:paraId="7C6CA33E" w14:textId="77777777" w:rsidTr="001A3A84">
        <w:tc>
          <w:tcPr>
            <w:tcW w:w="6658" w:type="dxa"/>
          </w:tcPr>
          <w:p w14:paraId="7AE13AF2" w14:textId="77777777" w:rsidR="008E2C26" w:rsidRPr="006B7618" w:rsidRDefault="008E2C26" w:rsidP="007E5C6C">
            <w:pPr>
              <w:jc w:val="center"/>
              <w:outlineLvl w:val="0"/>
              <w:rPr>
                <w:rFonts w:cstheme="minorHAnsi"/>
              </w:rPr>
            </w:pPr>
            <w:r w:rsidRPr="006B7618">
              <w:rPr>
                <w:rFonts w:cstheme="minorHAnsi"/>
              </w:rPr>
              <w:t>Titolo V – Norme finali</w:t>
            </w:r>
          </w:p>
          <w:p w14:paraId="2D9F5EE2" w14:textId="77777777" w:rsidR="008E2C26" w:rsidRPr="006B7618" w:rsidRDefault="008E2C26" w:rsidP="007E5C6C">
            <w:pPr>
              <w:jc w:val="center"/>
              <w:rPr>
                <w:rFonts w:cstheme="minorHAnsi"/>
              </w:rPr>
            </w:pPr>
          </w:p>
          <w:p w14:paraId="5607DF70" w14:textId="5BD5D8F7" w:rsidR="008E2C26" w:rsidRPr="006B7618" w:rsidRDefault="008E2C26" w:rsidP="007E5C6C">
            <w:pPr>
              <w:jc w:val="center"/>
              <w:outlineLvl w:val="0"/>
              <w:rPr>
                <w:rFonts w:cstheme="minorHAnsi"/>
              </w:rPr>
            </w:pPr>
            <w:r w:rsidRPr="006B7618">
              <w:rPr>
                <w:rFonts w:cstheme="minorHAnsi"/>
              </w:rPr>
              <w:t>Art. 36 - Sezioni</w:t>
            </w:r>
          </w:p>
          <w:p w14:paraId="0713B5A4" w14:textId="77777777" w:rsidR="008E2C26" w:rsidRPr="006B7618" w:rsidRDefault="008E2C26" w:rsidP="007E5C6C">
            <w:pPr>
              <w:jc w:val="both"/>
              <w:rPr>
                <w:rFonts w:cstheme="minorHAnsi"/>
              </w:rPr>
            </w:pPr>
          </w:p>
          <w:p w14:paraId="1A2C01EA" w14:textId="6E1D01C1" w:rsidR="008E2C26" w:rsidRPr="006B7618" w:rsidRDefault="008E2C26" w:rsidP="007E5C6C">
            <w:pPr>
              <w:jc w:val="both"/>
              <w:rPr>
                <w:rFonts w:cstheme="minorHAnsi"/>
              </w:rPr>
            </w:pPr>
            <w:r w:rsidRPr="006B7618">
              <w:rPr>
                <w:rFonts w:cstheme="minorHAnsi"/>
              </w:rPr>
              <w:t>Qualora per decisione dell’assemblea vengano istituite una o più sezioni dell’Associazione, le stesse dovranno essere dotate di regolamenti organizzativi e di funzionamento conformi ai criteri partecipativi del presente Statuto.</w:t>
            </w:r>
          </w:p>
          <w:p w14:paraId="25521D5D" w14:textId="77777777" w:rsidR="008E2C26" w:rsidRPr="006B7618" w:rsidRDefault="008E2C26">
            <w:pPr>
              <w:rPr>
                <w:rFonts w:cstheme="minorHAnsi"/>
              </w:rPr>
            </w:pPr>
          </w:p>
        </w:tc>
        <w:tc>
          <w:tcPr>
            <w:tcW w:w="2835" w:type="dxa"/>
          </w:tcPr>
          <w:p w14:paraId="5A3D4AD5" w14:textId="77777777" w:rsidR="008E2C26" w:rsidRPr="006B7618" w:rsidRDefault="008E2C26">
            <w:pPr>
              <w:rPr>
                <w:rFonts w:cstheme="minorHAnsi"/>
              </w:rPr>
            </w:pPr>
          </w:p>
        </w:tc>
      </w:tr>
      <w:tr w:rsidR="006B7618" w:rsidRPr="006B7618" w14:paraId="4F82615C" w14:textId="77777777" w:rsidTr="001A3A84">
        <w:tc>
          <w:tcPr>
            <w:tcW w:w="6658" w:type="dxa"/>
          </w:tcPr>
          <w:p w14:paraId="026859F0" w14:textId="095DB1D5" w:rsidR="008E2C26" w:rsidRPr="006B7618" w:rsidRDefault="008E2C26" w:rsidP="007E5C6C">
            <w:pPr>
              <w:jc w:val="center"/>
              <w:outlineLvl w:val="0"/>
              <w:rPr>
                <w:rFonts w:cstheme="minorHAnsi"/>
              </w:rPr>
            </w:pPr>
            <w:r w:rsidRPr="006B7618">
              <w:rPr>
                <w:rFonts w:cstheme="minorHAnsi"/>
              </w:rPr>
              <w:t>Art. 37 - Regolamenti</w:t>
            </w:r>
          </w:p>
          <w:p w14:paraId="784EEC07" w14:textId="77777777" w:rsidR="008E2C26" w:rsidRPr="006B7618" w:rsidRDefault="008E2C26" w:rsidP="007E5C6C">
            <w:pPr>
              <w:jc w:val="both"/>
              <w:rPr>
                <w:rFonts w:cstheme="minorHAnsi"/>
              </w:rPr>
            </w:pPr>
          </w:p>
          <w:p w14:paraId="06C1D052" w14:textId="77777777" w:rsidR="008E2C26" w:rsidRPr="006B7618" w:rsidRDefault="008E2C26" w:rsidP="007E5C6C">
            <w:pPr>
              <w:jc w:val="both"/>
              <w:outlineLvl w:val="0"/>
              <w:rPr>
                <w:rFonts w:cstheme="minorHAnsi"/>
              </w:rPr>
            </w:pPr>
            <w:r w:rsidRPr="006B7618">
              <w:rPr>
                <w:rFonts w:cstheme="minorHAnsi"/>
              </w:rPr>
              <w:t>1. Il regolamento generale:</w:t>
            </w:r>
          </w:p>
          <w:p w14:paraId="54618313" w14:textId="77777777" w:rsidR="008E2C26" w:rsidRPr="006B7618" w:rsidRDefault="008E2C26" w:rsidP="007E5C6C">
            <w:pPr>
              <w:jc w:val="both"/>
              <w:rPr>
                <w:rFonts w:cstheme="minorHAnsi"/>
              </w:rPr>
            </w:pPr>
          </w:p>
          <w:p w14:paraId="3BEE4CF7" w14:textId="77777777" w:rsidR="008E2C26" w:rsidRPr="006B7618" w:rsidRDefault="008E2C26" w:rsidP="007E5C6C">
            <w:pPr>
              <w:jc w:val="both"/>
              <w:rPr>
                <w:rFonts w:cstheme="minorHAnsi"/>
              </w:rPr>
            </w:pPr>
            <w:r w:rsidRPr="006B7618">
              <w:rPr>
                <w:rFonts w:cstheme="minorHAnsi"/>
              </w:rPr>
              <w:t>a. stabilisce forme di partecipazione consultiva alle riunioni del consiglio direttivo;</w:t>
            </w:r>
          </w:p>
          <w:p w14:paraId="400B6A22" w14:textId="77777777" w:rsidR="008E2C26" w:rsidRPr="006B7618" w:rsidRDefault="008E2C26" w:rsidP="007E5C6C">
            <w:pPr>
              <w:jc w:val="both"/>
              <w:rPr>
                <w:rFonts w:cstheme="minorHAnsi"/>
              </w:rPr>
            </w:pPr>
          </w:p>
          <w:p w14:paraId="10F3825B" w14:textId="79DCE0CB" w:rsidR="008E2C26" w:rsidRPr="006B7618" w:rsidRDefault="008E2C26" w:rsidP="007E5C6C">
            <w:pPr>
              <w:jc w:val="both"/>
              <w:rPr>
                <w:rFonts w:cstheme="minorHAnsi"/>
              </w:rPr>
            </w:pPr>
            <w:r w:rsidRPr="006B7618">
              <w:rPr>
                <w:rFonts w:cstheme="minorHAnsi"/>
              </w:rPr>
              <w:t>b. individua le modalità di informazione ai soci delle attività associative</w:t>
            </w:r>
            <w:r w:rsidR="00D52418" w:rsidRPr="006B7618">
              <w:rPr>
                <w:rFonts w:cstheme="minorHAnsi"/>
              </w:rPr>
              <w:t xml:space="preserve"> e disciplina</w:t>
            </w:r>
            <w:r w:rsidR="00820612" w:rsidRPr="006B7618">
              <w:rPr>
                <w:rFonts w:cstheme="minorHAnsi"/>
              </w:rPr>
              <w:t xml:space="preserve"> </w:t>
            </w:r>
            <w:r w:rsidR="00D52418" w:rsidRPr="006B7618">
              <w:rPr>
                <w:rFonts w:cstheme="minorHAnsi"/>
              </w:rPr>
              <w:t>il diritto di accesso ai libri sociali</w:t>
            </w:r>
            <w:r w:rsidRPr="006B7618">
              <w:rPr>
                <w:rFonts w:cstheme="minorHAnsi"/>
              </w:rPr>
              <w:t>;</w:t>
            </w:r>
          </w:p>
          <w:p w14:paraId="68DC9507" w14:textId="77777777" w:rsidR="008E2C26" w:rsidRPr="006B7618" w:rsidRDefault="008E2C26" w:rsidP="007E5C6C">
            <w:pPr>
              <w:jc w:val="both"/>
              <w:rPr>
                <w:rFonts w:cstheme="minorHAnsi"/>
              </w:rPr>
            </w:pPr>
          </w:p>
          <w:p w14:paraId="714E21AE" w14:textId="77777777" w:rsidR="008E2C26" w:rsidRPr="006B7618" w:rsidRDefault="008E2C26" w:rsidP="007E5C6C">
            <w:pPr>
              <w:jc w:val="both"/>
              <w:rPr>
                <w:rFonts w:cstheme="minorHAnsi"/>
              </w:rPr>
            </w:pPr>
            <w:r w:rsidRPr="006B7618">
              <w:rPr>
                <w:rFonts w:cstheme="minorHAnsi"/>
              </w:rPr>
              <w:t>c. determina le competenze del segretario, del tesoriere, del direttore sanitario, degli altri direttori eventualmente nominati in relazione a specifici settori di intervento dell’associazione;</w:t>
            </w:r>
          </w:p>
          <w:p w14:paraId="5D6EFEE1" w14:textId="77777777" w:rsidR="008E2C26" w:rsidRPr="006B7618" w:rsidRDefault="008E2C26" w:rsidP="007E5C6C">
            <w:pPr>
              <w:jc w:val="both"/>
              <w:rPr>
                <w:rFonts w:cstheme="minorHAnsi"/>
              </w:rPr>
            </w:pPr>
          </w:p>
          <w:p w14:paraId="0634E285" w14:textId="77777777" w:rsidR="008E2C26" w:rsidRPr="006B7618" w:rsidRDefault="008E2C26" w:rsidP="007E5C6C">
            <w:pPr>
              <w:jc w:val="both"/>
              <w:rPr>
                <w:rFonts w:cstheme="minorHAnsi"/>
              </w:rPr>
            </w:pPr>
            <w:r w:rsidRPr="006B7618">
              <w:rPr>
                <w:rFonts w:cstheme="minorHAnsi"/>
              </w:rPr>
              <w:t>d. regola ogni altra materia in attuativa del presente Statuto.</w:t>
            </w:r>
          </w:p>
          <w:p w14:paraId="35E2C78F" w14:textId="77777777" w:rsidR="008E2C26" w:rsidRPr="006B7618" w:rsidRDefault="008E2C26" w:rsidP="007E5C6C">
            <w:pPr>
              <w:jc w:val="both"/>
              <w:rPr>
                <w:rFonts w:cstheme="minorHAnsi"/>
              </w:rPr>
            </w:pPr>
          </w:p>
          <w:p w14:paraId="3E22CF18" w14:textId="6CCD51BC" w:rsidR="008E2C26" w:rsidRPr="006B7618" w:rsidRDefault="008E2C26" w:rsidP="00820612">
            <w:pPr>
              <w:jc w:val="both"/>
              <w:outlineLvl w:val="0"/>
              <w:rPr>
                <w:rFonts w:cstheme="minorHAnsi"/>
              </w:rPr>
            </w:pPr>
            <w:r w:rsidRPr="006B7618">
              <w:rPr>
                <w:rFonts w:cstheme="minorHAnsi"/>
              </w:rPr>
              <w:t>2. In relazione agli specifici settori di intervento dell’associazione, l’Assemblea può approvare regolamenti di funzionamento dei servizi.</w:t>
            </w:r>
          </w:p>
        </w:tc>
        <w:tc>
          <w:tcPr>
            <w:tcW w:w="2835" w:type="dxa"/>
          </w:tcPr>
          <w:p w14:paraId="586FAE66" w14:textId="77777777" w:rsidR="008E2C26" w:rsidRPr="006B7618" w:rsidRDefault="008E2C26">
            <w:pPr>
              <w:rPr>
                <w:rFonts w:cstheme="minorHAnsi"/>
              </w:rPr>
            </w:pPr>
          </w:p>
        </w:tc>
      </w:tr>
      <w:tr w:rsidR="006B7618" w:rsidRPr="006B7618" w14:paraId="0F9D9E8B" w14:textId="77777777" w:rsidTr="001A3A84">
        <w:tc>
          <w:tcPr>
            <w:tcW w:w="6658" w:type="dxa"/>
          </w:tcPr>
          <w:p w14:paraId="381CD54F" w14:textId="2E2E0C94" w:rsidR="008E2C26" w:rsidRPr="006B7618" w:rsidRDefault="008E2C26" w:rsidP="007E5C6C">
            <w:pPr>
              <w:jc w:val="center"/>
              <w:outlineLvl w:val="0"/>
              <w:rPr>
                <w:rFonts w:cstheme="minorHAnsi"/>
              </w:rPr>
            </w:pPr>
            <w:r w:rsidRPr="006B7618">
              <w:rPr>
                <w:rFonts w:cstheme="minorHAnsi"/>
              </w:rPr>
              <w:lastRenderedPageBreak/>
              <w:t>Art. 38– Scioglimento dell’Associazione</w:t>
            </w:r>
          </w:p>
          <w:p w14:paraId="453001F4" w14:textId="77777777" w:rsidR="008E2C26" w:rsidRPr="006B7618" w:rsidRDefault="008E2C26" w:rsidP="007E5C6C">
            <w:pPr>
              <w:jc w:val="both"/>
              <w:rPr>
                <w:rFonts w:cstheme="minorHAnsi"/>
              </w:rPr>
            </w:pPr>
          </w:p>
          <w:p w14:paraId="54452AF7" w14:textId="2C2F3AEB" w:rsidR="008E2C26" w:rsidRPr="006B7618" w:rsidRDefault="008E2C26" w:rsidP="00CB0C9D">
            <w:pPr>
              <w:jc w:val="both"/>
              <w:rPr>
                <w:rFonts w:cstheme="minorHAnsi"/>
              </w:rPr>
            </w:pPr>
            <w:r w:rsidRPr="006B7618">
              <w:rPr>
                <w:rFonts w:cstheme="minorHAnsi"/>
              </w:rPr>
              <w:t>L’</w:t>
            </w:r>
            <w:r w:rsidR="00820612" w:rsidRPr="006B7618">
              <w:rPr>
                <w:rFonts w:cstheme="minorHAnsi"/>
              </w:rPr>
              <w:t>A</w:t>
            </w:r>
            <w:r w:rsidRPr="006B7618">
              <w:rPr>
                <w:rFonts w:cstheme="minorHAnsi"/>
              </w:rPr>
              <w:t>ssociazione è costituita a tempo indeterminato. In caso di estinzione o scioglimento, il patrimonio dell’Associazione, previ gli adempimenti di legge, sarà devoluto all’ANPAS Nazionale che lo destinerà ad iniziative analoghe con preferenza nel territorio in cui ha operato l'Associazione sciolta.</w:t>
            </w:r>
          </w:p>
        </w:tc>
        <w:tc>
          <w:tcPr>
            <w:tcW w:w="2835" w:type="dxa"/>
          </w:tcPr>
          <w:p w14:paraId="7C8E391E" w14:textId="77777777" w:rsidR="008E2C26" w:rsidRPr="006B7618" w:rsidRDefault="008E2C26">
            <w:pPr>
              <w:rPr>
                <w:rFonts w:cstheme="minorHAnsi"/>
              </w:rPr>
            </w:pPr>
          </w:p>
          <w:p w14:paraId="7732299C" w14:textId="77777777" w:rsidR="008E2C26" w:rsidRPr="006B7618" w:rsidRDefault="008E2C26">
            <w:pPr>
              <w:rPr>
                <w:rFonts w:cstheme="minorHAnsi"/>
              </w:rPr>
            </w:pPr>
          </w:p>
          <w:p w14:paraId="5A732D4C" w14:textId="58288B80" w:rsidR="008E2C26" w:rsidRPr="006B7618" w:rsidRDefault="008E2C26" w:rsidP="00354962">
            <w:pPr>
              <w:jc w:val="center"/>
              <w:rPr>
                <w:rFonts w:cstheme="minorHAnsi"/>
              </w:rPr>
            </w:pPr>
            <w:r w:rsidRPr="006B7618">
              <w:rPr>
                <w:rFonts w:cstheme="minorHAnsi"/>
                <w:highlight w:val="yellow"/>
              </w:rPr>
              <w:t>Riferimento Art. 9 CTS</w:t>
            </w:r>
          </w:p>
        </w:tc>
      </w:tr>
      <w:tr w:rsidR="008E2C26" w:rsidRPr="006B7618" w14:paraId="6D06B5AA" w14:textId="77777777" w:rsidTr="001A3A84">
        <w:tc>
          <w:tcPr>
            <w:tcW w:w="6658" w:type="dxa"/>
          </w:tcPr>
          <w:p w14:paraId="0D0AEB5E" w14:textId="5C83DEA8" w:rsidR="008E2C26" w:rsidRPr="006B7618" w:rsidRDefault="008E2C26" w:rsidP="007E5C6C">
            <w:pPr>
              <w:jc w:val="center"/>
              <w:outlineLvl w:val="0"/>
              <w:rPr>
                <w:rFonts w:cstheme="minorHAnsi"/>
              </w:rPr>
            </w:pPr>
            <w:r w:rsidRPr="006B7618">
              <w:rPr>
                <w:rFonts w:cstheme="minorHAnsi"/>
              </w:rPr>
              <w:t>Art. 39 - Rinvio</w:t>
            </w:r>
          </w:p>
          <w:p w14:paraId="76F43A28" w14:textId="77777777" w:rsidR="008E2C26" w:rsidRPr="006B7618" w:rsidRDefault="008E2C26" w:rsidP="007E5C6C">
            <w:pPr>
              <w:jc w:val="both"/>
              <w:rPr>
                <w:rFonts w:cstheme="minorHAnsi"/>
              </w:rPr>
            </w:pPr>
          </w:p>
          <w:p w14:paraId="39435CEA" w14:textId="2AF40218" w:rsidR="008E2C26" w:rsidRPr="006B7618" w:rsidRDefault="008E2C26" w:rsidP="00CB0C9D">
            <w:pPr>
              <w:jc w:val="both"/>
              <w:rPr>
                <w:rFonts w:cstheme="minorHAnsi"/>
              </w:rPr>
            </w:pPr>
            <w:r w:rsidRPr="006B7618">
              <w:rPr>
                <w:rFonts w:cstheme="minorHAnsi"/>
              </w:rPr>
              <w:t>Per quanto non previsto dal presente Statuto valgono le norme dei regolamenti applicativi da quest’ultimo previsti e le disposizioni di legge vigenti in materia.</w:t>
            </w:r>
          </w:p>
        </w:tc>
        <w:tc>
          <w:tcPr>
            <w:tcW w:w="2835" w:type="dxa"/>
          </w:tcPr>
          <w:p w14:paraId="6850562C" w14:textId="77777777" w:rsidR="008E2C26" w:rsidRPr="006B7618" w:rsidRDefault="008E2C26">
            <w:pPr>
              <w:rPr>
                <w:rFonts w:cstheme="minorHAnsi"/>
              </w:rPr>
            </w:pPr>
          </w:p>
        </w:tc>
      </w:tr>
    </w:tbl>
    <w:p w14:paraId="3574393D" w14:textId="77777777" w:rsidR="007A1AEA" w:rsidRPr="006B7618" w:rsidRDefault="007A1AEA"/>
    <w:sectPr w:rsidR="007A1AEA" w:rsidRPr="006B7618" w:rsidSect="008E2C26">
      <w:footerReference w:type="default" r:id="rId7"/>
      <w:pgSz w:w="11906" w:h="16838"/>
      <w:pgMar w:top="1418"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FD710" w16cid:durableId="1FEAAA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492A" w14:textId="77777777" w:rsidR="00E543C5" w:rsidRDefault="00E543C5" w:rsidP="00E90DBF">
      <w:pPr>
        <w:spacing w:after="0" w:line="240" w:lineRule="auto"/>
      </w:pPr>
      <w:r>
        <w:separator/>
      </w:r>
    </w:p>
  </w:endnote>
  <w:endnote w:type="continuationSeparator" w:id="0">
    <w:p w14:paraId="557E9D78" w14:textId="77777777" w:rsidR="00E543C5" w:rsidRDefault="00E543C5" w:rsidP="00E9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583985"/>
      <w:docPartObj>
        <w:docPartGallery w:val="Page Numbers (Bottom of Page)"/>
        <w:docPartUnique/>
      </w:docPartObj>
    </w:sdtPr>
    <w:sdtEndPr/>
    <w:sdtContent>
      <w:p w14:paraId="7839BD5A" w14:textId="0DD27143" w:rsidR="00EC7DB0" w:rsidRDefault="00EC7DB0">
        <w:pPr>
          <w:pStyle w:val="Pidipagina"/>
          <w:jc w:val="right"/>
        </w:pPr>
        <w:r>
          <w:fldChar w:fldCharType="begin"/>
        </w:r>
        <w:r>
          <w:instrText>PAGE   \* MERGEFORMAT</w:instrText>
        </w:r>
        <w:r>
          <w:fldChar w:fldCharType="separate"/>
        </w:r>
        <w:r w:rsidR="00F23638">
          <w:rPr>
            <w:noProof/>
          </w:rPr>
          <w:t>1</w:t>
        </w:r>
        <w:r>
          <w:fldChar w:fldCharType="end"/>
        </w:r>
      </w:p>
    </w:sdtContent>
  </w:sdt>
  <w:p w14:paraId="5E381600" w14:textId="007B5303" w:rsidR="00EC7DB0" w:rsidRDefault="00237667">
    <w:pPr>
      <w:pStyle w:val="Pidipagina"/>
    </w:pPr>
    <w:r>
      <w:t>Statuto tipo pubbliche assistenze - r</w:t>
    </w:r>
    <w:r w:rsidR="00EC7DB0">
      <w:t>evisione al 21/01/2019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2F5F3" w14:textId="77777777" w:rsidR="00E543C5" w:rsidRDefault="00E543C5" w:rsidP="00E90DBF">
      <w:pPr>
        <w:spacing w:after="0" w:line="240" w:lineRule="auto"/>
      </w:pPr>
      <w:r>
        <w:separator/>
      </w:r>
    </w:p>
  </w:footnote>
  <w:footnote w:type="continuationSeparator" w:id="0">
    <w:p w14:paraId="2DEF87DA" w14:textId="77777777" w:rsidR="00E543C5" w:rsidRDefault="00E543C5" w:rsidP="00E90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A98"/>
    <w:multiLevelType w:val="hybridMultilevel"/>
    <w:tmpl w:val="EF669EC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0010C"/>
    <w:multiLevelType w:val="hybridMultilevel"/>
    <w:tmpl w:val="4A04D5BA"/>
    <w:lvl w:ilvl="0" w:tplc="FFFFFFFF">
      <w:start w:val="1"/>
      <w:numFmt w:val="low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D9145D"/>
    <w:multiLevelType w:val="hybridMultilevel"/>
    <w:tmpl w:val="C27C8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D01968"/>
    <w:multiLevelType w:val="singleLevel"/>
    <w:tmpl w:val="D53623CE"/>
    <w:lvl w:ilvl="0">
      <w:start w:val="1"/>
      <w:numFmt w:val="lowerLetter"/>
      <w:lvlText w:val="%1."/>
      <w:lvlJc w:val="left"/>
      <w:pPr>
        <w:tabs>
          <w:tab w:val="num" w:pos="360"/>
        </w:tabs>
        <w:ind w:left="360" w:hanging="360"/>
      </w:pPr>
    </w:lvl>
  </w:abstractNum>
  <w:abstractNum w:abstractNumId="4" w15:restartNumberingAfterBreak="0">
    <w:nsid w:val="09F07A7C"/>
    <w:multiLevelType w:val="hybridMultilevel"/>
    <w:tmpl w:val="04ACBD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305CAC"/>
    <w:multiLevelType w:val="hybridMultilevel"/>
    <w:tmpl w:val="F35243B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2630B05"/>
    <w:multiLevelType w:val="hybridMultilevel"/>
    <w:tmpl w:val="99C6E6F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F42DCC"/>
    <w:multiLevelType w:val="hybridMultilevel"/>
    <w:tmpl w:val="E4CACB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04547D"/>
    <w:multiLevelType w:val="hybridMultilevel"/>
    <w:tmpl w:val="A678B7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9F4922"/>
    <w:multiLevelType w:val="singleLevel"/>
    <w:tmpl w:val="D53623CE"/>
    <w:lvl w:ilvl="0">
      <w:start w:val="1"/>
      <w:numFmt w:val="lowerLetter"/>
      <w:lvlText w:val="%1."/>
      <w:lvlJc w:val="left"/>
      <w:pPr>
        <w:tabs>
          <w:tab w:val="num" w:pos="360"/>
        </w:tabs>
        <w:ind w:left="360" w:hanging="360"/>
      </w:pPr>
    </w:lvl>
  </w:abstractNum>
  <w:abstractNum w:abstractNumId="10" w15:restartNumberingAfterBreak="0">
    <w:nsid w:val="19587D17"/>
    <w:multiLevelType w:val="hybridMultilevel"/>
    <w:tmpl w:val="6BD2C8B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09B10AA"/>
    <w:multiLevelType w:val="hybridMultilevel"/>
    <w:tmpl w:val="DB4A1F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A0715A"/>
    <w:multiLevelType w:val="hybridMultilevel"/>
    <w:tmpl w:val="B96A94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D50F3A"/>
    <w:multiLevelType w:val="singleLevel"/>
    <w:tmpl w:val="B310DF38"/>
    <w:lvl w:ilvl="0">
      <w:start w:val="1"/>
      <w:numFmt w:val="decimal"/>
      <w:lvlText w:val="%1."/>
      <w:lvlJc w:val="left"/>
      <w:pPr>
        <w:tabs>
          <w:tab w:val="num" w:pos="624"/>
        </w:tabs>
        <w:ind w:left="624" w:hanging="624"/>
      </w:pPr>
      <w:rPr>
        <w:rFonts w:hint="default"/>
      </w:rPr>
    </w:lvl>
  </w:abstractNum>
  <w:abstractNum w:abstractNumId="14" w15:restartNumberingAfterBreak="0">
    <w:nsid w:val="27523B9D"/>
    <w:multiLevelType w:val="hybridMultilevel"/>
    <w:tmpl w:val="84AAF20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76C2468"/>
    <w:multiLevelType w:val="hybridMultilevel"/>
    <w:tmpl w:val="A3905F4A"/>
    <w:lvl w:ilvl="0" w:tplc="0CDCB5FE">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364B7F"/>
    <w:multiLevelType w:val="singleLevel"/>
    <w:tmpl w:val="D53623CE"/>
    <w:lvl w:ilvl="0">
      <w:start w:val="1"/>
      <w:numFmt w:val="lowerLetter"/>
      <w:lvlText w:val="%1."/>
      <w:lvlJc w:val="left"/>
      <w:pPr>
        <w:tabs>
          <w:tab w:val="num" w:pos="360"/>
        </w:tabs>
        <w:ind w:left="360" w:hanging="360"/>
      </w:pPr>
    </w:lvl>
  </w:abstractNum>
  <w:abstractNum w:abstractNumId="17" w15:restartNumberingAfterBreak="0">
    <w:nsid w:val="2CED2B71"/>
    <w:multiLevelType w:val="hybridMultilevel"/>
    <w:tmpl w:val="0BFE91C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2D47CF"/>
    <w:multiLevelType w:val="hybridMultilevel"/>
    <w:tmpl w:val="8E666EC8"/>
    <w:lvl w:ilvl="0" w:tplc="14545E3C">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9F63C1"/>
    <w:multiLevelType w:val="singleLevel"/>
    <w:tmpl w:val="D53623CE"/>
    <w:lvl w:ilvl="0">
      <w:start w:val="1"/>
      <w:numFmt w:val="lowerLetter"/>
      <w:lvlText w:val="%1."/>
      <w:lvlJc w:val="left"/>
      <w:pPr>
        <w:tabs>
          <w:tab w:val="num" w:pos="360"/>
        </w:tabs>
        <w:ind w:left="360" w:hanging="360"/>
      </w:pPr>
    </w:lvl>
  </w:abstractNum>
  <w:abstractNum w:abstractNumId="20" w15:restartNumberingAfterBreak="0">
    <w:nsid w:val="429107E1"/>
    <w:multiLevelType w:val="singleLevel"/>
    <w:tmpl w:val="D53623CE"/>
    <w:lvl w:ilvl="0">
      <w:start w:val="1"/>
      <w:numFmt w:val="lowerLetter"/>
      <w:lvlText w:val="%1."/>
      <w:lvlJc w:val="left"/>
      <w:pPr>
        <w:tabs>
          <w:tab w:val="num" w:pos="360"/>
        </w:tabs>
        <w:ind w:left="360" w:hanging="360"/>
      </w:pPr>
    </w:lvl>
  </w:abstractNum>
  <w:abstractNum w:abstractNumId="21" w15:restartNumberingAfterBreak="0">
    <w:nsid w:val="4B787C37"/>
    <w:multiLevelType w:val="hybridMultilevel"/>
    <w:tmpl w:val="4A04D5BA"/>
    <w:lvl w:ilvl="0" w:tplc="FFFFFFFF">
      <w:start w:val="1"/>
      <w:numFmt w:val="low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EF23CD6"/>
    <w:multiLevelType w:val="singleLevel"/>
    <w:tmpl w:val="D53623CE"/>
    <w:lvl w:ilvl="0">
      <w:start w:val="1"/>
      <w:numFmt w:val="lowerLetter"/>
      <w:lvlText w:val="%1."/>
      <w:lvlJc w:val="left"/>
      <w:pPr>
        <w:tabs>
          <w:tab w:val="num" w:pos="360"/>
        </w:tabs>
        <w:ind w:left="360" w:hanging="360"/>
      </w:pPr>
    </w:lvl>
  </w:abstractNum>
  <w:abstractNum w:abstractNumId="23" w15:restartNumberingAfterBreak="0">
    <w:nsid w:val="6D716A04"/>
    <w:multiLevelType w:val="hybridMultilevel"/>
    <w:tmpl w:val="E2160F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DA23428"/>
    <w:multiLevelType w:val="hybridMultilevel"/>
    <w:tmpl w:val="303CCAB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E7124FD"/>
    <w:multiLevelType w:val="singleLevel"/>
    <w:tmpl w:val="D53623CE"/>
    <w:lvl w:ilvl="0">
      <w:start w:val="1"/>
      <w:numFmt w:val="lowerLetter"/>
      <w:lvlText w:val="%1."/>
      <w:lvlJc w:val="left"/>
      <w:pPr>
        <w:tabs>
          <w:tab w:val="num" w:pos="360"/>
        </w:tabs>
        <w:ind w:left="360" w:hanging="360"/>
      </w:pPr>
    </w:lvl>
  </w:abstractNum>
  <w:abstractNum w:abstractNumId="26" w15:restartNumberingAfterBreak="0">
    <w:nsid w:val="6F5852A9"/>
    <w:multiLevelType w:val="hybridMultilevel"/>
    <w:tmpl w:val="B058CD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540B6B"/>
    <w:multiLevelType w:val="multilevel"/>
    <w:tmpl w:val="7D9431F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846761E"/>
    <w:multiLevelType w:val="hybridMultilevel"/>
    <w:tmpl w:val="04ACBD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D1E46DD"/>
    <w:multiLevelType w:val="singleLevel"/>
    <w:tmpl w:val="D53623CE"/>
    <w:lvl w:ilvl="0">
      <w:start w:val="1"/>
      <w:numFmt w:val="lowerLetter"/>
      <w:lvlText w:val="%1."/>
      <w:lvlJc w:val="left"/>
      <w:pPr>
        <w:tabs>
          <w:tab w:val="num" w:pos="360"/>
        </w:tabs>
        <w:ind w:left="360" w:hanging="360"/>
      </w:pPr>
    </w:lvl>
  </w:abstractNum>
  <w:abstractNum w:abstractNumId="30" w15:restartNumberingAfterBreak="0">
    <w:nsid w:val="7EE55F18"/>
    <w:multiLevelType w:val="singleLevel"/>
    <w:tmpl w:val="D53623CE"/>
    <w:lvl w:ilvl="0">
      <w:start w:val="1"/>
      <w:numFmt w:val="lowerLetter"/>
      <w:lvlText w:val="%1."/>
      <w:lvlJc w:val="left"/>
      <w:pPr>
        <w:tabs>
          <w:tab w:val="num" w:pos="360"/>
        </w:tabs>
        <w:ind w:left="360" w:hanging="360"/>
      </w:pPr>
    </w:lvl>
  </w:abstractNum>
  <w:abstractNum w:abstractNumId="31" w15:restartNumberingAfterBreak="0">
    <w:nsid w:val="7FD85855"/>
    <w:multiLevelType w:val="hybridMultilevel"/>
    <w:tmpl w:val="B058CD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30"/>
  </w:num>
  <w:num w:numId="3">
    <w:abstractNumId w:val="27"/>
  </w:num>
  <w:num w:numId="4">
    <w:abstractNumId w:val="21"/>
  </w:num>
  <w:num w:numId="5">
    <w:abstractNumId w:val="20"/>
  </w:num>
  <w:num w:numId="6">
    <w:abstractNumId w:val="29"/>
  </w:num>
  <w:num w:numId="7">
    <w:abstractNumId w:val="22"/>
  </w:num>
  <w:num w:numId="8">
    <w:abstractNumId w:val="9"/>
  </w:num>
  <w:num w:numId="9">
    <w:abstractNumId w:val="25"/>
  </w:num>
  <w:num w:numId="10">
    <w:abstractNumId w:val="19"/>
  </w:num>
  <w:num w:numId="11">
    <w:abstractNumId w:val="16"/>
  </w:num>
  <w:num w:numId="12">
    <w:abstractNumId w:val="3"/>
  </w:num>
  <w:num w:numId="13">
    <w:abstractNumId w:val="28"/>
  </w:num>
  <w:num w:numId="14">
    <w:abstractNumId w:val="1"/>
  </w:num>
  <w:num w:numId="15">
    <w:abstractNumId w:val="6"/>
  </w:num>
  <w:num w:numId="16">
    <w:abstractNumId w:val="31"/>
  </w:num>
  <w:num w:numId="17">
    <w:abstractNumId w:val="7"/>
  </w:num>
  <w:num w:numId="18">
    <w:abstractNumId w:val="4"/>
  </w:num>
  <w:num w:numId="19">
    <w:abstractNumId w:val="18"/>
  </w:num>
  <w:num w:numId="20">
    <w:abstractNumId w:val="12"/>
  </w:num>
  <w:num w:numId="21">
    <w:abstractNumId w:val="23"/>
  </w:num>
  <w:num w:numId="22">
    <w:abstractNumId w:val="15"/>
  </w:num>
  <w:num w:numId="23">
    <w:abstractNumId w:val="5"/>
  </w:num>
  <w:num w:numId="24">
    <w:abstractNumId w:val="11"/>
  </w:num>
  <w:num w:numId="25">
    <w:abstractNumId w:val="2"/>
  </w:num>
  <w:num w:numId="26">
    <w:abstractNumId w:val="24"/>
  </w:num>
  <w:num w:numId="27">
    <w:abstractNumId w:val="0"/>
  </w:num>
  <w:num w:numId="28">
    <w:abstractNumId w:val="14"/>
  </w:num>
  <w:num w:numId="29">
    <w:abstractNumId w:val="10"/>
  </w:num>
  <w:num w:numId="30">
    <w:abstractNumId w:val="8"/>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E7483E-6939-4337-A575-F56B140FDC19}"/>
    <w:docVar w:name="dgnword-eventsink" w:val="2659474911888"/>
  </w:docVars>
  <w:rsids>
    <w:rsidRoot w:val="002A1D38"/>
    <w:rsid w:val="00022EA0"/>
    <w:rsid w:val="0003447F"/>
    <w:rsid w:val="0003743D"/>
    <w:rsid w:val="00060BEF"/>
    <w:rsid w:val="000647B4"/>
    <w:rsid w:val="000666B0"/>
    <w:rsid w:val="00071E9F"/>
    <w:rsid w:val="00080941"/>
    <w:rsid w:val="00083ADD"/>
    <w:rsid w:val="000A3498"/>
    <w:rsid w:val="000B3BB3"/>
    <w:rsid w:val="00114AA2"/>
    <w:rsid w:val="0012219F"/>
    <w:rsid w:val="001427D2"/>
    <w:rsid w:val="00163D4C"/>
    <w:rsid w:val="00172A1F"/>
    <w:rsid w:val="00187ADF"/>
    <w:rsid w:val="0019796D"/>
    <w:rsid w:val="001A3A84"/>
    <w:rsid w:val="001A5C3B"/>
    <w:rsid w:val="001B1C80"/>
    <w:rsid w:val="001D0E7B"/>
    <w:rsid w:val="001D2C0F"/>
    <w:rsid w:val="001E7572"/>
    <w:rsid w:val="00220EE3"/>
    <w:rsid w:val="00224A49"/>
    <w:rsid w:val="00226435"/>
    <w:rsid w:val="0023394A"/>
    <w:rsid w:val="002366C6"/>
    <w:rsid w:val="00237667"/>
    <w:rsid w:val="00242774"/>
    <w:rsid w:val="0024386F"/>
    <w:rsid w:val="00255BAD"/>
    <w:rsid w:val="00266E66"/>
    <w:rsid w:val="00266F68"/>
    <w:rsid w:val="00270C1E"/>
    <w:rsid w:val="00291596"/>
    <w:rsid w:val="00291B91"/>
    <w:rsid w:val="0029618E"/>
    <w:rsid w:val="002A1A83"/>
    <w:rsid w:val="002A1D38"/>
    <w:rsid w:val="002C4E56"/>
    <w:rsid w:val="002D5B9D"/>
    <w:rsid w:val="002E0FCD"/>
    <w:rsid w:val="002E3D84"/>
    <w:rsid w:val="002E4A8B"/>
    <w:rsid w:val="002E4E35"/>
    <w:rsid w:val="002E680B"/>
    <w:rsid w:val="002F3F65"/>
    <w:rsid w:val="003078CB"/>
    <w:rsid w:val="0033490B"/>
    <w:rsid w:val="00354962"/>
    <w:rsid w:val="003641EF"/>
    <w:rsid w:val="00364E9C"/>
    <w:rsid w:val="003D3AA2"/>
    <w:rsid w:val="003F75F9"/>
    <w:rsid w:val="003F7753"/>
    <w:rsid w:val="0041610A"/>
    <w:rsid w:val="00420037"/>
    <w:rsid w:val="00421E03"/>
    <w:rsid w:val="00422E75"/>
    <w:rsid w:val="00432359"/>
    <w:rsid w:val="004350B2"/>
    <w:rsid w:val="00483E19"/>
    <w:rsid w:val="00487D1B"/>
    <w:rsid w:val="004903F2"/>
    <w:rsid w:val="004943E7"/>
    <w:rsid w:val="004A226C"/>
    <w:rsid w:val="004A7755"/>
    <w:rsid w:val="004B2DC1"/>
    <w:rsid w:val="004B740E"/>
    <w:rsid w:val="004C05D2"/>
    <w:rsid w:val="004D3B0D"/>
    <w:rsid w:val="004E5110"/>
    <w:rsid w:val="004E78A4"/>
    <w:rsid w:val="004F308A"/>
    <w:rsid w:val="004F4346"/>
    <w:rsid w:val="004F7C02"/>
    <w:rsid w:val="00504ABE"/>
    <w:rsid w:val="005104EF"/>
    <w:rsid w:val="005202D0"/>
    <w:rsid w:val="00533077"/>
    <w:rsid w:val="00533BC0"/>
    <w:rsid w:val="00561D20"/>
    <w:rsid w:val="00591FCD"/>
    <w:rsid w:val="00594017"/>
    <w:rsid w:val="005962C8"/>
    <w:rsid w:val="005A4345"/>
    <w:rsid w:val="005A55B8"/>
    <w:rsid w:val="005A71F6"/>
    <w:rsid w:val="005C0AE2"/>
    <w:rsid w:val="005C1317"/>
    <w:rsid w:val="005D5CD7"/>
    <w:rsid w:val="005E246C"/>
    <w:rsid w:val="005E7F94"/>
    <w:rsid w:val="00610991"/>
    <w:rsid w:val="00610DAC"/>
    <w:rsid w:val="006229CC"/>
    <w:rsid w:val="00622BF0"/>
    <w:rsid w:val="006356F5"/>
    <w:rsid w:val="00652825"/>
    <w:rsid w:val="00653ADC"/>
    <w:rsid w:val="006563CD"/>
    <w:rsid w:val="00673DF4"/>
    <w:rsid w:val="006863A3"/>
    <w:rsid w:val="006B62DC"/>
    <w:rsid w:val="006B7618"/>
    <w:rsid w:val="006E34F4"/>
    <w:rsid w:val="006E7CDC"/>
    <w:rsid w:val="00716896"/>
    <w:rsid w:val="007177AE"/>
    <w:rsid w:val="007310A4"/>
    <w:rsid w:val="00744779"/>
    <w:rsid w:val="007507E4"/>
    <w:rsid w:val="00766B51"/>
    <w:rsid w:val="00770D1D"/>
    <w:rsid w:val="00772313"/>
    <w:rsid w:val="007876CB"/>
    <w:rsid w:val="00790607"/>
    <w:rsid w:val="00792F74"/>
    <w:rsid w:val="007A1AEA"/>
    <w:rsid w:val="007A4F83"/>
    <w:rsid w:val="007A5718"/>
    <w:rsid w:val="007A6EDD"/>
    <w:rsid w:val="007B439D"/>
    <w:rsid w:val="007B719E"/>
    <w:rsid w:val="007C429F"/>
    <w:rsid w:val="007D65D8"/>
    <w:rsid w:val="007E5C6C"/>
    <w:rsid w:val="00804B22"/>
    <w:rsid w:val="00811F02"/>
    <w:rsid w:val="00813F40"/>
    <w:rsid w:val="0081545D"/>
    <w:rsid w:val="00820612"/>
    <w:rsid w:val="00822504"/>
    <w:rsid w:val="00823148"/>
    <w:rsid w:val="00846BA1"/>
    <w:rsid w:val="00861F69"/>
    <w:rsid w:val="00864786"/>
    <w:rsid w:val="00864B71"/>
    <w:rsid w:val="00880F92"/>
    <w:rsid w:val="008B7007"/>
    <w:rsid w:val="008C0777"/>
    <w:rsid w:val="008D03B9"/>
    <w:rsid w:val="008D293D"/>
    <w:rsid w:val="008E2C26"/>
    <w:rsid w:val="008E5310"/>
    <w:rsid w:val="008E6635"/>
    <w:rsid w:val="00900F02"/>
    <w:rsid w:val="00901878"/>
    <w:rsid w:val="00902E67"/>
    <w:rsid w:val="00926992"/>
    <w:rsid w:val="00946818"/>
    <w:rsid w:val="009511F1"/>
    <w:rsid w:val="00966F67"/>
    <w:rsid w:val="00970485"/>
    <w:rsid w:val="009864E6"/>
    <w:rsid w:val="009C3D2E"/>
    <w:rsid w:val="009F23C9"/>
    <w:rsid w:val="009F47CE"/>
    <w:rsid w:val="00A057E9"/>
    <w:rsid w:val="00A14952"/>
    <w:rsid w:val="00A22D59"/>
    <w:rsid w:val="00A26451"/>
    <w:rsid w:val="00A56652"/>
    <w:rsid w:val="00A570AB"/>
    <w:rsid w:val="00A700AE"/>
    <w:rsid w:val="00A945BD"/>
    <w:rsid w:val="00AA5F6D"/>
    <w:rsid w:val="00AB6867"/>
    <w:rsid w:val="00AC095B"/>
    <w:rsid w:val="00AD5B10"/>
    <w:rsid w:val="00AF5C41"/>
    <w:rsid w:val="00B07F99"/>
    <w:rsid w:val="00B323C1"/>
    <w:rsid w:val="00B526ED"/>
    <w:rsid w:val="00B60035"/>
    <w:rsid w:val="00B60130"/>
    <w:rsid w:val="00B624C0"/>
    <w:rsid w:val="00B62F84"/>
    <w:rsid w:val="00B7477B"/>
    <w:rsid w:val="00B767CE"/>
    <w:rsid w:val="00B77FEF"/>
    <w:rsid w:val="00B80B4E"/>
    <w:rsid w:val="00B8582F"/>
    <w:rsid w:val="00B869D2"/>
    <w:rsid w:val="00BD074F"/>
    <w:rsid w:val="00BD3BE7"/>
    <w:rsid w:val="00BD4C11"/>
    <w:rsid w:val="00C005F7"/>
    <w:rsid w:val="00C1313C"/>
    <w:rsid w:val="00C20A27"/>
    <w:rsid w:val="00C30290"/>
    <w:rsid w:val="00C30463"/>
    <w:rsid w:val="00C35AAC"/>
    <w:rsid w:val="00C37250"/>
    <w:rsid w:val="00C51D09"/>
    <w:rsid w:val="00C6580C"/>
    <w:rsid w:val="00C720A9"/>
    <w:rsid w:val="00C73663"/>
    <w:rsid w:val="00C76E36"/>
    <w:rsid w:val="00C93BA5"/>
    <w:rsid w:val="00C96969"/>
    <w:rsid w:val="00CB0C9D"/>
    <w:rsid w:val="00CB76E3"/>
    <w:rsid w:val="00CC2D2B"/>
    <w:rsid w:val="00CC3C4D"/>
    <w:rsid w:val="00CC7691"/>
    <w:rsid w:val="00CD786D"/>
    <w:rsid w:val="00CE1127"/>
    <w:rsid w:val="00CF759D"/>
    <w:rsid w:val="00D226D1"/>
    <w:rsid w:val="00D23F0D"/>
    <w:rsid w:val="00D30042"/>
    <w:rsid w:val="00D46A0E"/>
    <w:rsid w:val="00D47B81"/>
    <w:rsid w:val="00D52418"/>
    <w:rsid w:val="00D72C7D"/>
    <w:rsid w:val="00D77DA5"/>
    <w:rsid w:val="00D864CE"/>
    <w:rsid w:val="00D93D58"/>
    <w:rsid w:val="00D95F7C"/>
    <w:rsid w:val="00D96DC6"/>
    <w:rsid w:val="00DB6EBF"/>
    <w:rsid w:val="00DB6F63"/>
    <w:rsid w:val="00DF308D"/>
    <w:rsid w:val="00DF467C"/>
    <w:rsid w:val="00E017AE"/>
    <w:rsid w:val="00E057D8"/>
    <w:rsid w:val="00E308BC"/>
    <w:rsid w:val="00E37A67"/>
    <w:rsid w:val="00E4643A"/>
    <w:rsid w:val="00E543C5"/>
    <w:rsid w:val="00E63CAD"/>
    <w:rsid w:val="00E64B4E"/>
    <w:rsid w:val="00E73FA0"/>
    <w:rsid w:val="00E849F2"/>
    <w:rsid w:val="00E8782C"/>
    <w:rsid w:val="00E90483"/>
    <w:rsid w:val="00E90DBF"/>
    <w:rsid w:val="00E92C76"/>
    <w:rsid w:val="00EA7255"/>
    <w:rsid w:val="00EB1C8B"/>
    <w:rsid w:val="00EC7DB0"/>
    <w:rsid w:val="00ED0D3E"/>
    <w:rsid w:val="00ED54ED"/>
    <w:rsid w:val="00ED6BEE"/>
    <w:rsid w:val="00F06D62"/>
    <w:rsid w:val="00F07F47"/>
    <w:rsid w:val="00F12E99"/>
    <w:rsid w:val="00F159BC"/>
    <w:rsid w:val="00F23638"/>
    <w:rsid w:val="00F2562E"/>
    <w:rsid w:val="00F31B5F"/>
    <w:rsid w:val="00F34962"/>
    <w:rsid w:val="00F35003"/>
    <w:rsid w:val="00F532CE"/>
    <w:rsid w:val="00F6219A"/>
    <w:rsid w:val="00F6270C"/>
    <w:rsid w:val="00F707A6"/>
    <w:rsid w:val="00F95A74"/>
    <w:rsid w:val="00FA2ED9"/>
    <w:rsid w:val="00FC7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1711"/>
  <w15:docId w15:val="{1D83C4E2-F266-4647-9766-D8759E47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4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F31B5F"/>
    <w:pPr>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F31B5F"/>
    <w:rPr>
      <w:rFonts w:ascii="Arial" w:eastAsia="Times New Roman" w:hAnsi="Arial" w:cs="Times New Roman"/>
      <w:sz w:val="24"/>
      <w:szCs w:val="20"/>
      <w:lang w:eastAsia="it-IT"/>
    </w:rPr>
  </w:style>
  <w:style w:type="paragraph" w:styleId="Corpodeltesto2">
    <w:name w:val="Body Text 2"/>
    <w:basedOn w:val="Normale"/>
    <w:link w:val="Corpodeltesto2Carattere"/>
    <w:uiPriority w:val="99"/>
    <w:unhideWhenUsed/>
    <w:rsid w:val="00673DF4"/>
    <w:pPr>
      <w:spacing w:after="120" w:line="480" w:lineRule="auto"/>
    </w:pPr>
  </w:style>
  <w:style w:type="character" w:customStyle="1" w:styleId="Corpodeltesto2Carattere">
    <w:name w:val="Corpo del testo 2 Carattere"/>
    <w:basedOn w:val="Carpredefinitoparagrafo"/>
    <w:link w:val="Corpodeltesto2"/>
    <w:uiPriority w:val="99"/>
    <w:rsid w:val="00673DF4"/>
  </w:style>
  <w:style w:type="paragraph" w:styleId="Paragrafoelenco">
    <w:name w:val="List Paragraph"/>
    <w:basedOn w:val="Normale"/>
    <w:uiPriority w:val="34"/>
    <w:qFormat/>
    <w:rsid w:val="00C720A9"/>
    <w:pPr>
      <w:spacing w:after="0" w:line="240" w:lineRule="auto"/>
      <w:ind w:left="708"/>
    </w:pPr>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DB6E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EBF"/>
    <w:rPr>
      <w:rFonts w:ascii="Tahoma" w:hAnsi="Tahoma" w:cs="Tahoma"/>
      <w:sz w:val="16"/>
      <w:szCs w:val="16"/>
    </w:rPr>
  </w:style>
  <w:style w:type="character" w:styleId="Rimandocommento">
    <w:name w:val="annotation reference"/>
    <w:basedOn w:val="Carpredefinitoparagrafo"/>
    <w:uiPriority w:val="99"/>
    <w:semiHidden/>
    <w:unhideWhenUsed/>
    <w:rsid w:val="00CC3C4D"/>
    <w:rPr>
      <w:sz w:val="16"/>
      <w:szCs w:val="16"/>
    </w:rPr>
  </w:style>
  <w:style w:type="paragraph" w:styleId="Testocommento">
    <w:name w:val="annotation text"/>
    <w:basedOn w:val="Normale"/>
    <w:link w:val="TestocommentoCarattere"/>
    <w:uiPriority w:val="99"/>
    <w:semiHidden/>
    <w:unhideWhenUsed/>
    <w:rsid w:val="00CC3C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3C4D"/>
    <w:rPr>
      <w:sz w:val="20"/>
      <w:szCs w:val="20"/>
    </w:rPr>
  </w:style>
  <w:style w:type="paragraph" w:styleId="Soggettocommento">
    <w:name w:val="annotation subject"/>
    <w:basedOn w:val="Testocommento"/>
    <w:next w:val="Testocommento"/>
    <w:link w:val="SoggettocommentoCarattere"/>
    <w:uiPriority w:val="99"/>
    <w:semiHidden/>
    <w:unhideWhenUsed/>
    <w:rsid w:val="00CC3C4D"/>
    <w:rPr>
      <w:b/>
      <w:bCs/>
    </w:rPr>
  </w:style>
  <w:style w:type="character" w:customStyle="1" w:styleId="SoggettocommentoCarattere">
    <w:name w:val="Soggetto commento Carattere"/>
    <w:basedOn w:val="TestocommentoCarattere"/>
    <w:link w:val="Soggettocommento"/>
    <w:uiPriority w:val="99"/>
    <w:semiHidden/>
    <w:rsid w:val="00CC3C4D"/>
    <w:rPr>
      <w:b/>
      <w:bCs/>
      <w:sz w:val="20"/>
      <w:szCs w:val="20"/>
    </w:rPr>
  </w:style>
  <w:style w:type="paragraph" w:styleId="Revisione">
    <w:name w:val="Revision"/>
    <w:hidden/>
    <w:uiPriority w:val="99"/>
    <w:semiHidden/>
    <w:rsid w:val="0033490B"/>
    <w:pPr>
      <w:spacing w:after="0" w:line="240" w:lineRule="auto"/>
    </w:pPr>
  </w:style>
  <w:style w:type="paragraph" w:styleId="Intestazione">
    <w:name w:val="header"/>
    <w:basedOn w:val="Normale"/>
    <w:link w:val="IntestazioneCarattere"/>
    <w:uiPriority w:val="99"/>
    <w:unhideWhenUsed/>
    <w:rsid w:val="00E90D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0DBF"/>
  </w:style>
  <w:style w:type="paragraph" w:styleId="Pidipagina">
    <w:name w:val="footer"/>
    <w:basedOn w:val="Normale"/>
    <w:link w:val="PidipaginaCarattere"/>
    <w:uiPriority w:val="99"/>
    <w:unhideWhenUsed/>
    <w:rsid w:val="00E90D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0DBF"/>
  </w:style>
  <w:style w:type="paragraph" w:styleId="Nessunaspaziatura">
    <w:name w:val="No Spacing"/>
    <w:uiPriority w:val="1"/>
    <w:qFormat/>
    <w:rsid w:val="00970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9422">
      <w:bodyDiv w:val="1"/>
      <w:marLeft w:val="0"/>
      <w:marRight w:val="0"/>
      <w:marTop w:val="0"/>
      <w:marBottom w:val="0"/>
      <w:divBdr>
        <w:top w:val="none" w:sz="0" w:space="0" w:color="auto"/>
        <w:left w:val="none" w:sz="0" w:space="0" w:color="auto"/>
        <w:bottom w:val="none" w:sz="0" w:space="0" w:color="auto"/>
        <w:right w:val="none" w:sz="0" w:space="0" w:color="auto"/>
      </w:divBdr>
    </w:div>
    <w:div w:id="6720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5777</Words>
  <Characters>32931</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Calandra</dc:creator>
  <cp:keywords/>
  <dc:description/>
  <cp:lastModifiedBy>Luciana Salato</cp:lastModifiedBy>
  <cp:revision>2</cp:revision>
  <cp:lastPrinted>2019-02-18T13:38:00Z</cp:lastPrinted>
  <dcterms:created xsi:type="dcterms:W3CDTF">2019-02-21T09:11:00Z</dcterms:created>
  <dcterms:modified xsi:type="dcterms:W3CDTF">2019-02-21T09:11:00Z</dcterms:modified>
</cp:coreProperties>
</file>